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2D19016F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5BAE10F1" w:rsidR="007D0460" w:rsidRPr="00D14F9C" w:rsidRDefault="00E0351E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Mon</w:t>
      </w:r>
      <w:r w:rsidR="00192385">
        <w:rPr>
          <w:b/>
          <w:bCs/>
        </w:rPr>
        <w:t>day</w:t>
      </w:r>
      <w:r w:rsidR="006F73B8" w:rsidRPr="4F90DCA7">
        <w:rPr>
          <w:b/>
          <w:bCs/>
        </w:rPr>
        <w:t>,</w:t>
      </w:r>
      <w:r w:rsidR="00192385">
        <w:rPr>
          <w:b/>
          <w:bCs/>
        </w:rPr>
        <w:t xml:space="preserve"> </w:t>
      </w:r>
      <w:r w:rsidR="001A5043">
        <w:rPr>
          <w:b/>
          <w:bCs/>
        </w:rPr>
        <w:t>December 22</w:t>
      </w:r>
      <w:r w:rsidR="00192385">
        <w:rPr>
          <w:b/>
          <w:bCs/>
        </w:rPr>
        <w:t>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3538717" w14:textId="02948BD9" w:rsidR="00841F6A" w:rsidRPr="00841F6A" w:rsidRDefault="00841F6A" w:rsidP="00841F6A">
      <w:pPr>
        <w:spacing w:before="20" w:after="20"/>
        <w:rPr>
          <w:b/>
          <w:bCs/>
        </w:rPr>
      </w:pPr>
      <w:r w:rsidRPr="00841F6A">
        <w:rPr>
          <w:b/>
          <w:bCs/>
        </w:rPr>
        <w:t xml:space="preserve">      Members Present: </w:t>
      </w:r>
      <w:r w:rsidR="001A5043">
        <w:rPr>
          <w:b/>
          <w:bCs/>
        </w:rPr>
        <w:t xml:space="preserve">Jerome Mathieu, </w:t>
      </w:r>
      <w:r w:rsidRPr="00841F6A">
        <w:rPr>
          <w:b/>
          <w:bCs/>
        </w:rPr>
        <w:t>Greg Hochmuth, Greg McClain, Bill Andrulitis, Charlie Covahey and Jay Smith, Conservation Agent.</w:t>
      </w:r>
    </w:p>
    <w:p w14:paraId="56723207" w14:textId="77777777" w:rsidR="00841F6A" w:rsidRPr="00841F6A" w:rsidRDefault="00841F6A" w:rsidP="00841F6A">
      <w:pPr>
        <w:spacing w:before="20" w:after="20"/>
        <w:rPr>
          <w:b/>
          <w:bCs/>
        </w:rPr>
      </w:pPr>
      <w:r w:rsidRPr="00841F6A">
        <w:rPr>
          <w:b/>
          <w:bCs/>
        </w:rPr>
        <w:t xml:space="preserve"> </w:t>
      </w:r>
    </w:p>
    <w:p w14:paraId="75F62AFB" w14:textId="77777777" w:rsidR="00841F6A" w:rsidRPr="00841F6A" w:rsidRDefault="00841F6A" w:rsidP="00841F6A">
      <w:pPr>
        <w:spacing w:before="20" w:after="20"/>
        <w:rPr>
          <w:b/>
          <w:bCs/>
        </w:rPr>
      </w:pPr>
      <w:r w:rsidRPr="00841F6A">
        <w:rPr>
          <w:b/>
          <w:bCs/>
        </w:rPr>
        <w:t xml:space="preserve">      The meeting was called to order at 6:07 pm.</w:t>
      </w:r>
    </w:p>
    <w:p w14:paraId="2CE29B15" w14:textId="77777777" w:rsidR="00841F6A" w:rsidRPr="00841F6A" w:rsidRDefault="00841F6A" w:rsidP="00841F6A">
      <w:pPr>
        <w:spacing w:before="20" w:after="20"/>
        <w:rPr>
          <w:b/>
          <w:bCs/>
        </w:rPr>
      </w:pPr>
    </w:p>
    <w:p w14:paraId="69165D39" w14:textId="77777777" w:rsidR="001A5043" w:rsidRDefault="001A5043" w:rsidP="001A5043">
      <w:pPr>
        <w:pStyle w:val="Default"/>
        <w:numPr>
          <w:ilvl w:val="0"/>
          <w:numId w:val="29"/>
        </w:numPr>
        <w:rPr>
          <w:b/>
          <w:bCs/>
        </w:rPr>
      </w:pPr>
      <w:r w:rsidRPr="00013820">
        <w:rPr>
          <w:b/>
          <w:bCs/>
        </w:rPr>
        <w:t>Public Hearing: Request for Determination of applicability: Justin Craig, RE: Creation of a gravel parking area and septic and water tie in at 120A East Main St.</w:t>
      </w:r>
    </w:p>
    <w:p w14:paraId="2B5B8CDB" w14:textId="335FA1FF" w:rsidR="00F80383" w:rsidRPr="00F80383" w:rsidRDefault="00F80383" w:rsidP="00F80383">
      <w:pPr>
        <w:pStyle w:val="Default"/>
        <w:ind w:left="540"/>
      </w:pPr>
      <w:r w:rsidRPr="00F80383">
        <w:t>In attendance was Justin Craig who explained his submittal.</w:t>
      </w:r>
    </w:p>
    <w:p w14:paraId="1BFF0109" w14:textId="77777777" w:rsidR="00F80383" w:rsidRDefault="00F80383" w:rsidP="00F80383">
      <w:pPr>
        <w:pStyle w:val="Default"/>
        <w:ind w:left="540"/>
        <w:rPr>
          <w:b/>
          <w:bCs/>
        </w:rPr>
      </w:pPr>
    </w:p>
    <w:p w14:paraId="0459868B" w14:textId="7092F270" w:rsidR="00F80383" w:rsidRPr="00F80383" w:rsidRDefault="00F80383" w:rsidP="00F80383">
      <w:pPr>
        <w:pStyle w:val="Default"/>
        <w:ind w:left="540"/>
        <w:rPr>
          <w:i/>
          <w:iCs/>
        </w:rPr>
      </w:pPr>
      <w:r w:rsidRPr="00F80383">
        <w:rPr>
          <w:i/>
          <w:iCs/>
        </w:rPr>
        <w:t xml:space="preserve">Greg Hochmuth explained that by including the septic line to the submittal would require the filing of a Notice of Intent because it involved work within a resource area. The Commission could issue a negative determination if the request for the sewer line were removed from consideration and all work be limited to outside the 25ft. no-disturb zone. The applicant asked to continue the hearing to think about his alternatives. The continuance was approved. </w:t>
      </w:r>
    </w:p>
    <w:p w14:paraId="1A0355EF" w14:textId="77777777" w:rsidR="001A5043" w:rsidRPr="00013820" w:rsidRDefault="001A5043" w:rsidP="001A5043">
      <w:pPr>
        <w:pStyle w:val="Default"/>
        <w:ind w:left="720"/>
        <w:rPr>
          <w:b/>
          <w:bCs/>
        </w:rPr>
      </w:pPr>
    </w:p>
    <w:p w14:paraId="0D047FD4" w14:textId="666502B3" w:rsidR="001A5043" w:rsidRDefault="001A5043" w:rsidP="001A5043">
      <w:pPr>
        <w:pStyle w:val="Default"/>
        <w:numPr>
          <w:ilvl w:val="0"/>
          <w:numId w:val="29"/>
        </w:numPr>
        <w:ind w:left="720"/>
        <w:rPr>
          <w:b/>
          <w:bCs/>
        </w:rPr>
      </w:pPr>
      <w:r w:rsidRPr="00013820">
        <w:rPr>
          <w:b/>
          <w:bCs/>
        </w:rPr>
        <w:t xml:space="preserve">Discussion: Certificate of Compliance Request, </w:t>
      </w:r>
      <w:r w:rsidR="00D81FEB">
        <w:rPr>
          <w:b/>
          <w:bCs/>
        </w:rPr>
        <w:t xml:space="preserve">DEP# 45-316, </w:t>
      </w:r>
      <w:r w:rsidRPr="00013820">
        <w:rPr>
          <w:b/>
          <w:bCs/>
        </w:rPr>
        <w:t>75 Hadley Rd.</w:t>
      </w:r>
    </w:p>
    <w:p w14:paraId="29304139" w14:textId="6B293A67" w:rsidR="00D81FEB" w:rsidRDefault="00D81FEB" w:rsidP="00D81FEB">
      <w:pPr>
        <w:pStyle w:val="Default"/>
        <w:ind w:left="540" w:firstLine="180"/>
        <w:rPr>
          <w:b/>
          <w:bCs/>
        </w:rPr>
      </w:pPr>
      <w:r w:rsidRPr="00D81FEB">
        <w:t>The applicant was not in attendance. The agent explained the filing</w:t>
      </w:r>
      <w:r>
        <w:rPr>
          <w:b/>
          <w:bCs/>
        </w:rPr>
        <w:t>.</w:t>
      </w:r>
    </w:p>
    <w:p w14:paraId="06687F69" w14:textId="77777777" w:rsidR="00D81FEB" w:rsidRDefault="00D81FEB" w:rsidP="00D81FEB">
      <w:pPr>
        <w:pStyle w:val="Default"/>
        <w:ind w:left="540" w:firstLine="180"/>
        <w:rPr>
          <w:b/>
          <w:bCs/>
        </w:rPr>
      </w:pPr>
    </w:p>
    <w:p w14:paraId="1968EA77" w14:textId="1203D912" w:rsidR="00D81FEB" w:rsidRPr="00D81FEB" w:rsidRDefault="00D81FEB" w:rsidP="00D81FEB">
      <w:pPr>
        <w:pStyle w:val="Default"/>
        <w:ind w:left="720"/>
        <w:rPr>
          <w:i/>
          <w:iCs/>
        </w:rPr>
      </w:pPr>
      <w:r w:rsidRPr="00D81FEB">
        <w:rPr>
          <w:i/>
          <w:iCs/>
        </w:rPr>
        <w:t>Considering no work had been done under the NOI the Commission unanimously    approved the request.</w:t>
      </w:r>
    </w:p>
    <w:p w14:paraId="00A89EDE" w14:textId="77777777" w:rsidR="001A5043" w:rsidRPr="00013820" w:rsidRDefault="001A5043" w:rsidP="001A5043">
      <w:pPr>
        <w:pStyle w:val="Default"/>
        <w:ind w:left="720"/>
        <w:rPr>
          <w:b/>
          <w:bCs/>
        </w:rPr>
      </w:pPr>
    </w:p>
    <w:p w14:paraId="56FB80DE" w14:textId="77777777" w:rsidR="00D81FEB" w:rsidRDefault="001A5043" w:rsidP="001A5043">
      <w:pPr>
        <w:pStyle w:val="Default"/>
        <w:numPr>
          <w:ilvl w:val="0"/>
          <w:numId w:val="29"/>
        </w:numPr>
        <w:ind w:left="720"/>
        <w:rPr>
          <w:b/>
          <w:bCs/>
        </w:rPr>
      </w:pPr>
      <w:r w:rsidRPr="00013820">
        <w:rPr>
          <w:b/>
          <w:bCs/>
        </w:rPr>
        <w:t xml:space="preserve">Discussion: Update on 12 Red Oak Acres violation and filing.  </w:t>
      </w:r>
    </w:p>
    <w:p w14:paraId="4D6E4605" w14:textId="5FBAC535" w:rsidR="00D81FEB" w:rsidRPr="00AB451E" w:rsidRDefault="00D81FEB" w:rsidP="00D81FEB">
      <w:pPr>
        <w:pStyle w:val="Default"/>
        <w:ind w:left="720"/>
      </w:pPr>
      <w:r w:rsidRPr="00AB451E">
        <w:t>No filing has been received as of yet.</w:t>
      </w:r>
    </w:p>
    <w:p w14:paraId="13764C9F" w14:textId="77777777" w:rsidR="00D81FEB" w:rsidRDefault="00D81FEB" w:rsidP="00D81FEB">
      <w:pPr>
        <w:pStyle w:val="Default"/>
        <w:ind w:left="720"/>
        <w:rPr>
          <w:b/>
          <w:bCs/>
        </w:rPr>
      </w:pPr>
    </w:p>
    <w:p w14:paraId="370EF990" w14:textId="120F9809" w:rsidR="00D81FEB" w:rsidRPr="00AB451E" w:rsidRDefault="00D81FEB" w:rsidP="00D81FEB">
      <w:pPr>
        <w:pStyle w:val="Default"/>
        <w:ind w:left="720"/>
        <w:rPr>
          <w:i/>
          <w:iCs/>
        </w:rPr>
      </w:pPr>
      <w:r w:rsidRPr="00AB451E">
        <w:rPr>
          <w:i/>
          <w:iCs/>
        </w:rPr>
        <w:t xml:space="preserve">Considering the Commission has not been able to reach the Engineer the Commission will </w:t>
      </w:r>
      <w:r w:rsidR="00AB451E" w:rsidRPr="00AB451E">
        <w:rPr>
          <w:i/>
          <w:iCs/>
        </w:rPr>
        <w:t xml:space="preserve">wait a little longer before deciding how to </w:t>
      </w:r>
      <w:proofErr w:type="spellStart"/>
      <w:r w:rsidR="00AB451E" w:rsidRPr="00AB451E">
        <w:rPr>
          <w:i/>
          <w:iCs/>
        </w:rPr>
        <w:t>procede</w:t>
      </w:r>
      <w:proofErr w:type="spellEnd"/>
      <w:r w:rsidR="00AB451E" w:rsidRPr="00AB451E">
        <w:rPr>
          <w:i/>
          <w:iCs/>
        </w:rPr>
        <w:t>.</w:t>
      </w:r>
    </w:p>
    <w:p w14:paraId="5FE35CA0" w14:textId="098BA60F" w:rsidR="001A5043" w:rsidRPr="00013820" w:rsidRDefault="001A5043" w:rsidP="00D81FEB">
      <w:pPr>
        <w:pStyle w:val="Default"/>
        <w:ind w:left="720"/>
        <w:rPr>
          <w:b/>
          <w:bCs/>
        </w:rPr>
      </w:pPr>
      <w:r w:rsidRPr="00013820">
        <w:rPr>
          <w:b/>
          <w:bCs/>
        </w:rPr>
        <w:t xml:space="preserve"> </w:t>
      </w:r>
    </w:p>
    <w:p w14:paraId="306545E3" w14:textId="77777777" w:rsidR="001A5043" w:rsidRPr="00013820" w:rsidRDefault="001A5043" w:rsidP="001A5043">
      <w:pPr>
        <w:pStyle w:val="Default"/>
        <w:ind w:left="720"/>
        <w:rPr>
          <w:b/>
          <w:bCs/>
        </w:rPr>
      </w:pPr>
    </w:p>
    <w:p w14:paraId="3836D9A7" w14:textId="77777777" w:rsidR="001A5043" w:rsidRDefault="001A5043" w:rsidP="001A5043">
      <w:pPr>
        <w:pStyle w:val="Default"/>
        <w:numPr>
          <w:ilvl w:val="0"/>
          <w:numId w:val="29"/>
        </w:numPr>
        <w:ind w:left="720"/>
        <w:rPr>
          <w:b/>
          <w:bCs/>
        </w:rPr>
      </w:pPr>
      <w:r w:rsidRPr="00013820">
        <w:rPr>
          <w:b/>
          <w:bCs/>
        </w:rPr>
        <w:t>Approval of Minutes: November 24, 2025</w:t>
      </w:r>
    </w:p>
    <w:p w14:paraId="6B59EE50" w14:textId="77777777" w:rsidR="00C15E8B" w:rsidRDefault="00C15E8B" w:rsidP="00C15E8B">
      <w:pPr>
        <w:pStyle w:val="ListParagraph"/>
        <w:rPr>
          <w:b/>
          <w:bCs/>
        </w:rPr>
      </w:pPr>
    </w:p>
    <w:p w14:paraId="68179271" w14:textId="0C7A802F" w:rsidR="00C15E8B" w:rsidRPr="00AB451E" w:rsidRDefault="00C15E8B" w:rsidP="00C15E8B">
      <w:pPr>
        <w:pStyle w:val="Default"/>
        <w:ind w:left="720"/>
        <w:rPr>
          <w:i/>
          <w:iCs/>
        </w:rPr>
      </w:pPr>
      <w:r w:rsidRPr="00AB451E">
        <w:rPr>
          <w:i/>
          <w:iCs/>
        </w:rPr>
        <w:t>The minutes were approved as written with a unanimous vote of (5-0).</w:t>
      </w:r>
    </w:p>
    <w:p w14:paraId="2B489A62" w14:textId="77777777" w:rsidR="001A5043" w:rsidRPr="00013820" w:rsidRDefault="001A5043" w:rsidP="001A5043">
      <w:pPr>
        <w:pStyle w:val="Default"/>
        <w:ind w:left="360"/>
        <w:rPr>
          <w:b/>
          <w:bCs/>
        </w:rPr>
      </w:pPr>
    </w:p>
    <w:p w14:paraId="1B577CB8" w14:textId="77777777" w:rsidR="001A5043" w:rsidRPr="00013820" w:rsidRDefault="001A5043" w:rsidP="001A5043">
      <w:pPr>
        <w:pStyle w:val="Default"/>
        <w:numPr>
          <w:ilvl w:val="0"/>
          <w:numId w:val="29"/>
        </w:numPr>
        <w:ind w:left="720"/>
        <w:rPr>
          <w:b/>
          <w:bCs/>
        </w:rPr>
      </w:pPr>
      <w:r w:rsidRPr="00013820">
        <w:rPr>
          <w:b/>
          <w:bCs/>
        </w:rPr>
        <w:t>Next Meeting: Monday, January 26, 2025</w:t>
      </w:r>
    </w:p>
    <w:p w14:paraId="06584D87" w14:textId="77777777" w:rsidR="001A5043" w:rsidRDefault="001A5043" w:rsidP="001A5043">
      <w:pPr>
        <w:pStyle w:val="Default"/>
        <w:ind w:left="360"/>
      </w:pPr>
    </w:p>
    <w:p w14:paraId="2C422E03" w14:textId="1BABEDE3" w:rsidR="00C15E8B" w:rsidRPr="00C15E8B" w:rsidRDefault="00C15E8B" w:rsidP="001A5043">
      <w:pPr>
        <w:pStyle w:val="Default"/>
        <w:ind w:left="360"/>
        <w:rPr>
          <w:b/>
          <w:bCs/>
        </w:rPr>
      </w:pPr>
      <w:r w:rsidRPr="00C15E8B">
        <w:rPr>
          <w:b/>
          <w:bCs/>
        </w:rPr>
        <w:t>Meeting adjourned.</w:t>
      </w:r>
    </w:p>
    <w:p w14:paraId="13EB0696" w14:textId="77777777" w:rsidR="00841F6A" w:rsidRPr="00013820" w:rsidRDefault="00841F6A" w:rsidP="00841F6A">
      <w:pPr>
        <w:spacing w:before="20" w:after="20"/>
        <w:rPr>
          <w:b/>
          <w:bCs/>
        </w:rPr>
      </w:pPr>
    </w:p>
    <w:p w14:paraId="4404AA83" w14:textId="4C0CD4FB" w:rsidR="006A2036" w:rsidRPr="005D0971" w:rsidRDefault="006A2036" w:rsidP="00841F6A">
      <w:pPr>
        <w:spacing w:before="20" w:after="20"/>
        <w:rPr>
          <w:b/>
          <w:bCs/>
        </w:rPr>
      </w:pPr>
    </w:p>
    <w:sectPr w:rsidR="006A2036" w:rsidRPr="005D097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7B20" w14:textId="77777777" w:rsidR="00A366C2" w:rsidRDefault="00A366C2" w:rsidP="00E728B4">
      <w:r>
        <w:separator/>
      </w:r>
    </w:p>
  </w:endnote>
  <w:endnote w:type="continuationSeparator" w:id="0">
    <w:p w14:paraId="048E3744" w14:textId="77777777" w:rsidR="00A366C2" w:rsidRDefault="00A366C2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F7CE" w14:textId="77777777" w:rsidR="00A366C2" w:rsidRDefault="00A366C2" w:rsidP="00E728B4">
      <w:r>
        <w:separator/>
      </w:r>
    </w:p>
  </w:footnote>
  <w:footnote w:type="continuationSeparator" w:id="0">
    <w:p w14:paraId="2D8DB96C" w14:textId="77777777" w:rsidR="00A366C2" w:rsidRDefault="00A366C2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6063A93"/>
    <w:multiLevelType w:val="hybridMultilevel"/>
    <w:tmpl w:val="B77A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20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D27D00"/>
    <w:multiLevelType w:val="hybridMultilevel"/>
    <w:tmpl w:val="56E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7"/>
  </w:num>
  <w:num w:numId="2" w16cid:durableId="990986282">
    <w:abstractNumId w:val="24"/>
  </w:num>
  <w:num w:numId="3" w16cid:durableId="1099178169">
    <w:abstractNumId w:val="12"/>
  </w:num>
  <w:num w:numId="4" w16cid:durableId="419759077">
    <w:abstractNumId w:val="10"/>
  </w:num>
  <w:num w:numId="5" w16cid:durableId="372851616">
    <w:abstractNumId w:val="7"/>
  </w:num>
  <w:num w:numId="6" w16cid:durableId="595939774">
    <w:abstractNumId w:val="0"/>
  </w:num>
  <w:num w:numId="7" w16cid:durableId="1018317685">
    <w:abstractNumId w:val="13"/>
  </w:num>
  <w:num w:numId="8" w16cid:durableId="2048212202">
    <w:abstractNumId w:val="26"/>
  </w:num>
  <w:num w:numId="9" w16cid:durableId="618336109">
    <w:abstractNumId w:val="22"/>
  </w:num>
  <w:num w:numId="10" w16cid:durableId="156267484">
    <w:abstractNumId w:val="9"/>
  </w:num>
  <w:num w:numId="11" w16cid:durableId="32968122">
    <w:abstractNumId w:val="6"/>
  </w:num>
  <w:num w:numId="12" w16cid:durableId="1069226708">
    <w:abstractNumId w:val="2"/>
  </w:num>
  <w:num w:numId="13" w16cid:durableId="1675721794">
    <w:abstractNumId w:val="11"/>
  </w:num>
  <w:num w:numId="14" w16cid:durableId="862980561">
    <w:abstractNumId w:val="16"/>
  </w:num>
  <w:num w:numId="15" w16cid:durableId="1349016740">
    <w:abstractNumId w:val="3"/>
  </w:num>
  <w:num w:numId="16" w16cid:durableId="1079444366">
    <w:abstractNumId w:val="14"/>
  </w:num>
  <w:num w:numId="17" w16cid:durableId="111363532">
    <w:abstractNumId w:val="21"/>
  </w:num>
  <w:num w:numId="18" w16cid:durableId="1960913491">
    <w:abstractNumId w:val="17"/>
  </w:num>
  <w:num w:numId="19" w16cid:durableId="1028987968">
    <w:abstractNumId w:val="18"/>
  </w:num>
  <w:num w:numId="20" w16cid:durableId="1802920560">
    <w:abstractNumId w:val="25"/>
  </w:num>
  <w:num w:numId="21" w16cid:durableId="538514202">
    <w:abstractNumId w:val="4"/>
  </w:num>
  <w:num w:numId="22" w16cid:durableId="1187401975">
    <w:abstractNumId w:val="15"/>
  </w:num>
  <w:num w:numId="23" w16cid:durableId="378895920">
    <w:abstractNumId w:val="20"/>
  </w:num>
  <w:num w:numId="24" w16cid:durableId="1332483737">
    <w:abstractNumId w:val="23"/>
  </w:num>
  <w:num w:numId="25" w16cid:durableId="1658801076">
    <w:abstractNumId w:val="8"/>
  </w:num>
  <w:num w:numId="26" w16cid:durableId="14644963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350937">
    <w:abstractNumId w:val="19"/>
  </w:num>
  <w:num w:numId="28" w16cid:durableId="1198205070">
    <w:abstractNumId w:val="1"/>
  </w:num>
  <w:num w:numId="29" w16cid:durableId="735709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0705"/>
    <w:rsid w:val="00011F5C"/>
    <w:rsid w:val="00013820"/>
    <w:rsid w:val="00015438"/>
    <w:rsid w:val="000167C0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A5043"/>
    <w:rsid w:val="001A6A93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73B1E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12F5"/>
    <w:rsid w:val="002D4030"/>
    <w:rsid w:val="002D50DF"/>
    <w:rsid w:val="002F0662"/>
    <w:rsid w:val="002F433D"/>
    <w:rsid w:val="002F4A25"/>
    <w:rsid w:val="00300B3D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6F84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971"/>
    <w:rsid w:val="005D0A9C"/>
    <w:rsid w:val="005D61A3"/>
    <w:rsid w:val="005D7AB4"/>
    <w:rsid w:val="005E083E"/>
    <w:rsid w:val="005E0FC1"/>
    <w:rsid w:val="005E11AB"/>
    <w:rsid w:val="005E319F"/>
    <w:rsid w:val="005E74F5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473"/>
    <w:rsid w:val="0073372C"/>
    <w:rsid w:val="00733C0A"/>
    <w:rsid w:val="0073647D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16BA"/>
    <w:rsid w:val="007C4C93"/>
    <w:rsid w:val="007C6D9B"/>
    <w:rsid w:val="007D0460"/>
    <w:rsid w:val="007E18CA"/>
    <w:rsid w:val="007E2D37"/>
    <w:rsid w:val="007E3431"/>
    <w:rsid w:val="007E49CD"/>
    <w:rsid w:val="007E4DC2"/>
    <w:rsid w:val="007E6F09"/>
    <w:rsid w:val="007F3D7C"/>
    <w:rsid w:val="00822F0C"/>
    <w:rsid w:val="00833B79"/>
    <w:rsid w:val="008353A1"/>
    <w:rsid w:val="00841F6A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8F67E7"/>
    <w:rsid w:val="00911D0E"/>
    <w:rsid w:val="00921F48"/>
    <w:rsid w:val="0093011E"/>
    <w:rsid w:val="00951EE6"/>
    <w:rsid w:val="009563DD"/>
    <w:rsid w:val="0096206E"/>
    <w:rsid w:val="00964D14"/>
    <w:rsid w:val="00977BDE"/>
    <w:rsid w:val="00980EA8"/>
    <w:rsid w:val="00981F65"/>
    <w:rsid w:val="0098491F"/>
    <w:rsid w:val="009948F5"/>
    <w:rsid w:val="009B0A71"/>
    <w:rsid w:val="009B12E0"/>
    <w:rsid w:val="009B7448"/>
    <w:rsid w:val="009C06B0"/>
    <w:rsid w:val="009C4DBA"/>
    <w:rsid w:val="009C6E55"/>
    <w:rsid w:val="009C770E"/>
    <w:rsid w:val="009E3FA6"/>
    <w:rsid w:val="009F10FF"/>
    <w:rsid w:val="009F7057"/>
    <w:rsid w:val="00A10918"/>
    <w:rsid w:val="00A13B59"/>
    <w:rsid w:val="00A178A9"/>
    <w:rsid w:val="00A30FBD"/>
    <w:rsid w:val="00A366C2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B0FA6"/>
    <w:rsid w:val="00AB451E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3816"/>
    <w:rsid w:val="00B86AA7"/>
    <w:rsid w:val="00B901F1"/>
    <w:rsid w:val="00B91D99"/>
    <w:rsid w:val="00BA21AA"/>
    <w:rsid w:val="00BA3DBA"/>
    <w:rsid w:val="00BA7094"/>
    <w:rsid w:val="00BB1FE4"/>
    <w:rsid w:val="00BB4CD2"/>
    <w:rsid w:val="00BB6896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15E8B"/>
    <w:rsid w:val="00C215DB"/>
    <w:rsid w:val="00C26761"/>
    <w:rsid w:val="00C30E2C"/>
    <w:rsid w:val="00C321D0"/>
    <w:rsid w:val="00C36ACF"/>
    <w:rsid w:val="00C37FAD"/>
    <w:rsid w:val="00C4373B"/>
    <w:rsid w:val="00C555B2"/>
    <w:rsid w:val="00C7045E"/>
    <w:rsid w:val="00C85E00"/>
    <w:rsid w:val="00C865FC"/>
    <w:rsid w:val="00C8668C"/>
    <w:rsid w:val="00C91B2B"/>
    <w:rsid w:val="00C92858"/>
    <w:rsid w:val="00C96188"/>
    <w:rsid w:val="00CA063D"/>
    <w:rsid w:val="00CA2F3E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6D50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33E"/>
    <w:rsid w:val="00D72E99"/>
    <w:rsid w:val="00D8006F"/>
    <w:rsid w:val="00D80B6F"/>
    <w:rsid w:val="00D81FEB"/>
    <w:rsid w:val="00D8705E"/>
    <w:rsid w:val="00D9140C"/>
    <w:rsid w:val="00D937CC"/>
    <w:rsid w:val="00D96F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2C90"/>
    <w:rsid w:val="00E0351E"/>
    <w:rsid w:val="00E05A05"/>
    <w:rsid w:val="00E0735A"/>
    <w:rsid w:val="00E101A9"/>
    <w:rsid w:val="00E1444E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831C3"/>
    <w:rsid w:val="00E901B4"/>
    <w:rsid w:val="00E906EC"/>
    <w:rsid w:val="00E96696"/>
    <w:rsid w:val="00EA0601"/>
    <w:rsid w:val="00EB22EA"/>
    <w:rsid w:val="00EB52E5"/>
    <w:rsid w:val="00EB552E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0383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D41E5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2026-01-19T14:56:00Z</dcterms:created>
  <dcterms:modified xsi:type="dcterms:W3CDTF">2026-02-11T00:19:00Z</dcterms:modified>
</cp:coreProperties>
</file>