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D6D6" w14:textId="632900BB" w:rsidR="000417C3" w:rsidRDefault="000417C3" w:rsidP="007D0460">
      <w:pPr>
        <w:jc w:val="center"/>
        <w:rPr>
          <w:b/>
          <w:sz w:val="48"/>
          <w:szCs w:val="40"/>
        </w:rPr>
      </w:pPr>
    </w:p>
    <w:p w14:paraId="370DE5FE" w14:textId="2B3D15DE" w:rsidR="00A1434A" w:rsidRDefault="00A1434A" w:rsidP="007D0460">
      <w:pPr>
        <w:jc w:val="center"/>
        <w:rPr>
          <w:b/>
          <w:sz w:val="48"/>
          <w:szCs w:val="40"/>
        </w:rPr>
      </w:pPr>
    </w:p>
    <w:p w14:paraId="617CC242" w14:textId="77777777" w:rsidR="00A1434A" w:rsidRDefault="00A1434A" w:rsidP="007D0460">
      <w:pPr>
        <w:jc w:val="center"/>
        <w:rPr>
          <w:b/>
          <w:sz w:val="48"/>
          <w:szCs w:val="40"/>
        </w:rPr>
      </w:pPr>
    </w:p>
    <w:p w14:paraId="73AAECC3" w14:textId="0E14E842" w:rsidR="001E4DCE" w:rsidRPr="00F020F6" w:rsidRDefault="00C048B5" w:rsidP="007D0460">
      <w:pPr>
        <w:jc w:val="center"/>
        <w:rPr>
          <w:b/>
          <w:sz w:val="40"/>
          <w:szCs w:val="40"/>
        </w:rPr>
      </w:pPr>
      <w:r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38FD4617">
            <wp:simplePos x="0" y="0"/>
            <wp:positionH relativeFrom="column">
              <wp:posOffset>-213360</wp:posOffset>
            </wp:positionH>
            <wp:positionV relativeFrom="paragraph">
              <wp:posOffset>-68580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D" w:rsidRPr="00F020F6">
        <w:rPr>
          <w:b/>
          <w:sz w:val="48"/>
          <w:szCs w:val="40"/>
        </w:rPr>
        <w:t xml:space="preserve">TOWN OF </w:t>
      </w:r>
      <w:r w:rsidR="008715E4" w:rsidRPr="00F020F6">
        <w:rPr>
          <w:b/>
          <w:sz w:val="48"/>
          <w:szCs w:val="40"/>
        </w:rPr>
        <w:t>MERRIMAC</w:t>
      </w:r>
    </w:p>
    <w:p w14:paraId="5F4DCE01" w14:textId="77777777" w:rsidR="001E4DCE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CONSERVATION COMMISSION</w:t>
      </w:r>
    </w:p>
    <w:p w14:paraId="37D72618" w14:textId="77777777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4 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03CD8AF0" w:rsidR="008715E4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5E083E">
        <w:rPr>
          <w:b/>
          <w:sz w:val="28"/>
          <w:szCs w:val="28"/>
        </w:rPr>
        <w:t>jsmith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33796F27" w:rsidR="007D0460" w:rsidRPr="00D14F9C" w:rsidRDefault="00981F65" w:rsidP="00D5034D">
      <w:pPr>
        <w:spacing w:before="20" w:after="20"/>
        <w:jc w:val="center"/>
        <w:rPr>
          <w:b/>
          <w:bCs/>
        </w:rPr>
      </w:pPr>
      <w:r>
        <w:rPr>
          <w:b/>
          <w:bCs/>
        </w:rPr>
        <w:t>Mon</w:t>
      </w:r>
      <w:r w:rsidR="00D3740F" w:rsidRPr="4F90DCA7">
        <w:rPr>
          <w:b/>
          <w:bCs/>
        </w:rPr>
        <w:t>day</w:t>
      </w:r>
      <w:r w:rsidR="00231ABE">
        <w:rPr>
          <w:b/>
          <w:bCs/>
        </w:rPr>
        <w:t xml:space="preserve"> </w:t>
      </w:r>
      <w:r w:rsidR="00294F56">
        <w:rPr>
          <w:b/>
          <w:bCs/>
        </w:rPr>
        <w:t>January</w:t>
      </w:r>
      <w:r w:rsidR="7183B3E1" w:rsidRPr="4F90DCA7">
        <w:rPr>
          <w:b/>
          <w:bCs/>
        </w:rPr>
        <w:t xml:space="preserve"> </w:t>
      </w:r>
      <w:r w:rsidR="00D3740F" w:rsidRPr="4F90DCA7">
        <w:rPr>
          <w:b/>
          <w:bCs/>
        </w:rPr>
        <w:t>2</w:t>
      </w:r>
      <w:r w:rsidR="00294F56">
        <w:rPr>
          <w:b/>
          <w:bCs/>
        </w:rPr>
        <w:t>7</w:t>
      </w:r>
      <w:r w:rsidR="006F73B8" w:rsidRPr="4F90DCA7">
        <w:rPr>
          <w:b/>
          <w:bCs/>
        </w:rPr>
        <w:t>, 202</w:t>
      </w:r>
      <w:r w:rsidR="00294F56">
        <w:rPr>
          <w:b/>
          <w:bCs/>
        </w:rPr>
        <w:t>5</w:t>
      </w:r>
    </w:p>
    <w:p w14:paraId="1C6A7D09" w14:textId="77777777" w:rsidR="00F65000" w:rsidRPr="00D14F9C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5DAB6C7B" w14:textId="77777777" w:rsidR="00D5034D" w:rsidRPr="00310AA6" w:rsidRDefault="00D5034D" w:rsidP="00D5034D">
      <w:pPr>
        <w:spacing w:before="20" w:after="20"/>
        <w:jc w:val="center"/>
      </w:pPr>
    </w:p>
    <w:p w14:paraId="20B8A4A1" w14:textId="256C755F" w:rsidR="00871E43" w:rsidRPr="00310AA6" w:rsidRDefault="007D0460" w:rsidP="00D5034D">
      <w:pPr>
        <w:spacing w:before="20" w:after="20"/>
      </w:pPr>
      <w:r w:rsidRPr="4F90DCA7">
        <w:rPr>
          <w:b/>
          <w:bCs/>
        </w:rPr>
        <w:t>Members Present:</w:t>
      </w:r>
      <w:r w:rsidR="005E083E">
        <w:t xml:space="preserve"> Jerome Mathie</w:t>
      </w:r>
      <w:r w:rsidR="002C78E4">
        <w:t>u</w:t>
      </w:r>
      <w:r w:rsidR="005E083E">
        <w:t>, chair</w:t>
      </w:r>
      <w:r w:rsidR="0020609C">
        <w:t>;</w:t>
      </w:r>
      <w:r w:rsidR="005E083E">
        <w:t xml:space="preserve"> </w:t>
      </w:r>
      <w:r w:rsidR="00F552AE">
        <w:t>Greg Hochmuth, vice chair</w:t>
      </w:r>
      <w:r w:rsidR="00015438">
        <w:t>;</w:t>
      </w:r>
      <w:r w:rsidR="00F552AE">
        <w:t xml:space="preserve"> </w:t>
      </w:r>
      <w:r w:rsidR="005E083E">
        <w:t>Greg MacLean</w:t>
      </w:r>
      <w:r w:rsidR="0020609C">
        <w:t>;</w:t>
      </w:r>
      <w:r w:rsidR="005E083E">
        <w:t xml:space="preserve"> </w:t>
      </w:r>
      <w:r w:rsidR="00294F56">
        <w:t>Charlie Cov</w:t>
      </w:r>
      <w:r w:rsidR="0067600B">
        <w:t>ah</w:t>
      </w:r>
      <w:r w:rsidR="00294F56">
        <w:t>ey</w:t>
      </w:r>
      <w:r w:rsidR="00981F65">
        <w:t xml:space="preserve">; Bill </w:t>
      </w:r>
      <w:r w:rsidR="00771F9B">
        <w:t>Andrulitis</w:t>
      </w:r>
      <w:r w:rsidR="0067600B">
        <w:t>, Mark Leger</w:t>
      </w:r>
      <w:r w:rsidR="00294F56">
        <w:t xml:space="preserve">; </w:t>
      </w:r>
      <w:r w:rsidR="00A600E1">
        <w:t>a</w:t>
      </w:r>
      <w:r w:rsidR="00CD678B">
        <w:t xml:space="preserve">nd </w:t>
      </w:r>
      <w:r w:rsidR="005E083E">
        <w:t>Jay Smith</w:t>
      </w:r>
      <w:r w:rsidR="00D01FFD">
        <w:t>,</w:t>
      </w:r>
      <w:r w:rsidR="00CD678B">
        <w:t xml:space="preserve"> Conservation Agent</w:t>
      </w:r>
      <w:r w:rsidR="00294F56">
        <w:t xml:space="preserve"> remotely</w:t>
      </w:r>
    </w:p>
    <w:p w14:paraId="6A05A809" w14:textId="77777777" w:rsidR="00D14F9C" w:rsidRPr="00310AA6" w:rsidRDefault="00D14F9C" w:rsidP="00D5034D">
      <w:pPr>
        <w:spacing w:before="20" w:after="20"/>
        <w:rPr>
          <w:bCs/>
        </w:rPr>
      </w:pPr>
    </w:p>
    <w:p w14:paraId="74792233" w14:textId="1EA9963D" w:rsidR="00D14F9C" w:rsidRDefault="00310AA6" w:rsidP="4F90DCA7">
      <w:pPr>
        <w:spacing w:before="20" w:after="20"/>
        <w:rPr>
          <w:b/>
          <w:bCs/>
        </w:rPr>
      </w:pPr>
      <w:r w:rsidRPr="4F90DCA7">
        <w:rPr>
          <w:b/>
          <w:bCs/>
        </w:rPr>
        <w:t xml:space="preserve">The meeting was called to order at </w:t>
      </w:r>
      <w:r w:rsidR="00294F56">
        <w:rPr>
          <w:b/>
          <w:bCs/>
        </w:rPr>
        <w:t>6:</w:t>
      </w:r>
      <w:r w:rsidRPr="4F90DCA7">
        <w:rPr>
          <w:b/>
          <w:bCs/>
        </w:rPr>
        <w:t>0</w:t>
      </w:r>
      <w:r w:rsidR="00294F56">
        <w:rPr>
          <w:b/>
          <w:bCs/>
        </w:rPr>
        <w:t>0</w:t>
      </w:r>
      <w:r w:rsidR="00D3740F" w:rsidRPr="4F90DCA7">
        <w:rPr>
          <w:b/>
          <w:bCs/>
        </w:rPr>
        <w:t xml:space="preserve"> PM</w:t>
      </w:r>
    </w:p>
    <w:p w14:paraId="6DE65C3A" w14:textId="77777777" w:rsidR="00771F9B" w:rsidRDefault="00771F9B" w:rsidP="4F90DCA7">
      <w:pPr>
        <w:spacing w:before="20" w:after="20"/>
        <w:rPr>
          <w:b/>
          <w:bCs/>
        </w:rPr>
      </w:pPr>
    </w:p>
    <w:p w14:paraId="0D78614D" w14:textId="32F40E13" w:rsidR="00D34F0A" w:rsidRDefault="00D34F0A" w:rsidP="00D34F0A">
      <w:pPr>
        <w:spacing w:before="20" w:after="20"/>
        <w:rPr>
          <w:b/>
          <w:bCs/>
        </w:rPr>
      </w:pPr>
      <w:r w:rsidRPr="00D34F0A">
        <w:rPr>
          <w:b/>
          <w:bCs/>
        </w:rPr>
        <w:t>Public Hearing: Notice of Intent: (continued): 103R River Road, AKA 0 River Road, Applicant: George Lay, LayCo, RE: Site cleanup and exploratory test pits, DEP# 045-0323</w:t>
      </w:r>
      <w:r w:rsidR="00981F65">
        <w:rPr>
          <w:b/>
          <w:bCs/>
        </w:rPr>
        <w:t>.</w:t>
      </w:r>
    </w:p>
    <w:p w14:paraId="64047044" w14:textId="27D8AB3F" w:rsidR="00981F65" w:rsidRDefault="00981F65" w:rsidP="00D34F0A">
      <w:pPr>
        <w:spacing w:before="20" w:after="20"/>
      </w:pPr>
      <w:r w:rsidRPr="00981F65">
        <w:t xml:space="preserve">George Lay was not present. </w:t>
      </w:r>
      <w:r w:rsidR="00296A43">
        <w:t>E-mail letter submitted</w:t>
      </w:r>
      <w:r w:rsidRPr="00981F65">
        <w:t>. Mr. Hochmuth recuses himself.</w:t>
      </w:r>
    </w:p>
    <w:p w14:paraId="60B19A91" w14:textId="3B6707AE" w:rsidR="00981F65" w:rsidRDefault="005D61A3" w:rsidP="00D34F0A">
      <w:pPr>
        <w:spacing w:before="20" w:after="20"/>
      </w:pPr>
      <w:r>
        <w:t xml:space="preserve"> </w:t>
      </w:r>
    </w:p>
    <w:p w14:paraId="32DE459E" w14:textId="77777777" w:rsidR="000122AB" w:rsidRDefault="00296A43" w:rsidP="00D34F0A">
      <w:pPr>
        <w:spacing w:before="20" w:after="20"/>
        <w:rPr>
          <w:i/>
          <w:iCs/>
        </w:rPr>
      </w:pPr>
      <w:r>
        <w:rPr>
          <w:i/>
          <w:iCs/>
        </w:rPr>
        <w:t>Mr. Lay</w:t>
      </w:r>
      <w:r w:rsidR="0074509C">
        <w:rPr>
          <w:i/>
          <w:iCs/>
        </w:rPr>
        <w:t xml:space="preserve"> formally withdrew his Notice of Intent and</w:t>
      </w:r>
      <w:r w:rsidR="00A466AD">
        <w:rPr>
          <w:i/>
          <w:iCs/>
        </w:rPr>
        <w:t xml:space="preserve"> was</w:t>
      </w:r>
      <w:r w:rsidR="0074509C">
        <w:rPr>
          <w:i/>
          <w:iCs/>
        </w:rPr>
        <w:t xml:space="preserve"> accepted by the Commission (</w:t>
      </w:r>
      <w:r w:rsidR="000122AB">
        <w:rPr>
          <w:i/>
          <w:iCs/>
        </w:rPr>
        <w:t>5</w:t>
      </w:r>
      <w:r w:rsidR="0074509C">
        <w:rPr>
          <w:i/>
          <w:iCs/>
        </w:rPr>
        <w:t>-0)</w:t>
      </w:r>
      <w:r w:rsidR="00A466AD">
        <w:rPr>
          <w:i/>
          <w:iCs/>
        </w:rPr>
        <w:t>.</w:t>
      </w:r>
    </w:p>
    <w:p w14:paraId="0CBD3A3C" w14:textId="3214D9D2" w:rsidR="00981F65" w:rsidRPr="00771F9B" w:rsidRDefault="000122AB" w:rsidP="00D34F0A">
      <w:pPr>
        <w:spacing w:before="20" w:after="20"/>
        <w:rPr>
          <w:i/>
          <w:iCs/>
        </w:rPr>
      </w:pPr>
      <w:r>
        <w:rPr>
          <w:i/>
          <w:iCs/>
        </w:rPr>
        <w:t xml:space="preserve">Mr. Hochmuth will draft a letter about what he can still do on the property. </w:t>
      </w:r>
      <w:r w:rsidR="0074509C">
        <w:rPr>
          <w:i/>
          <w:iCs/>
        </w:rPr>
        <w:t xml:space="preserve"> </w:t>
      </w:r>
    </w:p>
    <w:p w14:paraId="573A5D13" w14:textId="77777777" w:rsidR="00981F65" w:rsidRDefault="00981F65" w:rsidP="00D34F0A">
      <w:pPr>
        <w:spacing w:before="20" w:after="20"/>
        <w:rPr>
          <w:b/>
          <w:bCs/>
        </w:rPr>
      </w:pPr>
    </w:p>
    <w:p w14:paraId="0650D1BF" w14:textId="41B996CB" w:rsidR="00296A43" w:rsidRDefault="00296A43" w:rsidP="00296A43">
      <w:pPr>
        <w:spacing w:before="20" w:after="20"/>
        <w:rPr>
          <w:b/>
          <w:bCs/>
        </w:rPr>
      </w:pPr>
      <w:r w:rsidRPr="00296A43">
        <w:rPr>
          <w:b/>
          <w:bCs/>
        </w:rPr>
        <w:t xml:space="preserve">Public Hearing: Notice of Intent: 12 Merrimac Sq., Applicant Todd Schell, RE: Site work, driveway expansion and Propane gas pad, </w:t>
      </w:r>
      <w:r>
        <w:rPr>
          <w:b/>
          <w:bCs/>
        </w:rPr>
        <w:t>Bylaw only</w:t>
      </w:r>
      <w:r w:rsidRPr="00296A43">
        <w:rPr>
          <w:b/>
          <w:bCs/>
        </w:rPr>
        <w:t>.</w:t>
      </w:r>
    </w:p>
    <w:p w14:paraId="07DAD413" w14:textId="7ACC8B8A" w:rsidR="001801CA" w:rsidRDefault="001801CA" w:rsidP="00296A43">
      <w:pPr>
        <w:spacing w:before="20" w:after="20"/>
        <w:rPr>
          <w:b/>
          <w:bCs/>
        </w:rPr>
      </w:pPr>
      <w:r>
        <w:rPr>
          <w:b/>
          <w:bCs/>
        </w:rPr>
        <w:t>Bill Holt (engineer) was present to represent the applicant. Michael Seeka</w:t>
      </w:r>
      <w:r w:rsidR="00114B71">
        <w:rPr>
          <w:b/>
          <w:bCs/>
        </w:rPr>
        <w:t>m</w:t>
      </w:r>
      <w:r>
        <w:rPr>
          <w:b/>
          <w:bCs/>
        </w:rPr>
        <w:t>p did the delineation.</w:t>
      </w:r>
    </w:p>
    <w:p w14:paraId="13BA5452" w14:textId="6E419ABD" w:rsidR="001801CA" w:rsidRDefault="001801CA" w:rsidP="00296A43">
      <w:pPr>
        <w:spacing w:before="20" w:after="20"/>
        <w:rPr>
          <w:b/>
          <w:bCs/>
        </w:rPr>
      </w:pPr>
    </w:p>
    <w:p w14:paraId="65DA3367" w14:textId="14121B5B" w:rsidR="001801CA" w:rsidRDefault="001801CA" w:rsidP="00296A43">
      <w:pPr>
        <w:spacing w:before="20" w:after="20"/>
        <w:rPr>
          <w:i/>
          <w:iCs/>
        </w:rPr>
      </w:pPr>
      <w:r w:rsidRPr="00564C73">
        <w:rPr>
          <w:i/>
          <w:iCs/>
        </w:rPr>
        <w:t xml:space="preserve">Materials </w:t>
      </w:r>
      <w:r w:rsidR="003C454B" w:rsidRPr="00564C73">
        <w:rPr>
          <w:i/>
          <w:iCs/>
        </w:rPr>
        <w:t xml:space="preserve">submitted </w:t>
      </w:r>
      <w:r w:rsidRPr="00564C73">
        <w:rPr>
          <w:i/>
          <w:iCs/>
        </w:rPr>
        <w:t>were reviewed and explained along with submittal of the green cards. Native species proposed.</w:t>
      </w:r>
      <w:r w:rsidR="003C454B" w:rsidRPr="00564C73">
        <w:rPr>
          <w:i/>
          <w:iCs/>
        </w:rPr>
        <w:t xml:space="preserve"> Mr. Hochmuth proposed including plantings setback for snow storage, less trees, trash in wetlands removed by applicant and a posted no disturb boundary with marker. </w:t>
      </w:r>
      <w:r w:rsidR="00564C73" w:rsidRPr="00564C73">
        <w:rPr>
          <w:i/>
          <w:iCs/>
        </w:rPr>
        <w:t>A motion was made to issue an Order o</w:t>
      </w:r>
      <w:r w:rsidR="00114B71">
        <w:rPr>
          <w:i/>
          <w:iCs/>
        </w:rPr>
        <w:t>f</w:t>
      </w:r>
      <w:r w:rsidR="00564C73" w:rsidRPr="00564C73">
        <w:rPr>
          <w:i/>
          <w:iCs/>
        </w:rPr>
        <w:t xml:space="preserve"> Conditions including Mr. Hochmuth’s suggestions. The motion was approved (6-0).</w:t>
      </w:r>
    </w:p>
    <w:p w14:paraId="68DE076F" w14:textId="28D00F08" w:rsidR="003213DA" w:rsidRDefault="003213DA" w:rsidP="00296A43">
      <w:pPr>
        <w:spacing w:before="20" w:after="20"/>
        <w:rPr>
          <w:i/>
          <w:iCs/>
        </w:rPr>
      </w:pPr>
    </w:p>
    <w:p w14:paraId="5BAB9D5E" w14:textId="77777777" w:rsidR="003213DA" w:rsidRPr="00296A43" w:rsidRDefault="003213DA" w:rsidP="003213DA">
      <w:pPr>
        <w:spacing w:before="20" w:after="20"/>
        <w:rPr>
          <w:b/>
          <w:bCs/>
        </w:rPr>
      </w:pPr>
      <w:r w:rsidRPr="00296A43">
        <w:rPr>
          <w:b/>
          <w:bCs/>
        </w:rPr>
        <w:t>Discussion: Jim Stepanian for 12 Shore Road, RE: construction questions.</w:t>
      </w:r>
    </w:p>
    <w:p w14:paraId="50DD7A5A" w14:textId="6C4B66F3" w:rsidR="003213DA" w:rsidRDefault="003213DA" w:rsidP="00296A43">
      <w:pPr>
        <w:spacing w:before="20" w:after="20"/>
      </w:pPr>
      <w:r>
        <w:t>Mr. Stepanian was in attendance.</w:t>
      </w:r>
    </w:p>
    <w:p w14:paraId="23B96FCA" w14:textId="1C02676F" w:rsidR="003213DA" w:rsidRDefault="003213DA" w:rsidP="00296A43">
      <w:pPr>
        <w:spacing w:before="20" w:after="20"/>
      </w:pPr>
    </w:p>
    <w:p w14:paraId="2346D901" w14:textId="049814F5" w:rsidR="003213DA" w:rsidRDefault="003213DA" w:rsidP="00296A43">
      <w:pPr>
        <w:spacing w:before="20" w:after="20"/>
        <w:rPr>
          <w:i/>
          <w:iCs/>
        </w:rPr>
      </w:pPr>
      <w:r w:rsidRPr="00AF3ADC">
        <w:rPr>
          <w:i/>
          <w:iCs/>
        </w:rPr>
        <w:lastRenderedPageBreak/>
        <w:t xml:space="preserve">The Commission went over the filing requirements and answered general questions concerning what </w:t>
      </w:r>
      <w:r w:rsidR="00AF3ADC" w:rsidRPr="00AF3ADC">
        <w:rPr>
          <w:i/>
          <w:iCs/>
        </w:rPr>
        <w:t xml:space="preserve">can or can’t be done </w:t>
      </w:r>
      <w:r w:rsidR="00114B71">
        <w:rPr>
          <w:i/>
          <w:iCs/>
        </w:rPr>
        <w:t xml:space="preserve">with or </w:t>
      </w:r>
      <w:r w:rsidR="00AF3ADC" w:rsidRPr="00AF3ADC">
        <w:rPr>
          <w:i/>
          <w:iCs/>
        </w:rPr>
        <w:t>without a permit.</w:t>
      </w:r>
    </w:p>
    <w:p w14:paraId="7B95B6F7" w14:textId="39991EF0" w:rsidR="00AF3ADC" w:rsidRDefault="00AF3ADC" w:rsidP="00296A43">
      <w:pPr>
        <w:spacing w:before="20" w:after="20"/>
        <w:rPr>
          <w:i/>
          <w:iCs/>
        </w:rPr>
      </w:pPr>
    </w:p>
    <w:p w14:paraId="5E70F8C5" w14:textId="77777777" w:rsidR="00AF3ADC" w:rsidRPr="00296A43" w:rsidRDefault="00AF3ADC" w:rsidP="00AF3ADC">
      <w:pPr>
        <w:spacing w:before="20" w:after="20"/>
        <w:rPr>
          <w:b/>
          <w:bCs/>
        </w:rPr>
      </w:pPr>
      <w:r w:rsidRPr="00296A43">
        <w:rPr>
          <w:b/>
          <w:bCs/>
        </w:rPr>
        <w:t>Discussion: Extension Request for Mill St. Bridge, DEP# 45- 314</w:t>
      </w:r>
    </w:p>
    <w:p w14:paraId="4244A4BF" w14:textId="48BBFDB8" w:rsidR="00AF3ADC" w:rsidRDefault="00AF3ADC" w:rsidP="00296A43">
      <w:pPr>
        <w:spacing w:before="20" w:after="20"/>
      </w:pPr>
      <w:r>
        <w:t>Mr. Sinibaldi was present</w:t>
      </w:r>
      <w:r w:rsidR="001E76D0">
        <w:t xml:space="preserve"> requesting a </w:t>
      </w:r>
      <w:r w:rsidR="00537EBE">
        <w:t>three-year</w:t>
      </w:r>
      <w:r w:rsidR="001E76D0">
        <w:t xml:space="preserve"> extension.</w:t>
      </w:r>
    </w:p>
    <w:p w14:paraId="6901E0C3" w14:textId="08188A83" w:rsidR="001E76D0" w:rsidRDefault="001E76D0" w:rsidP="00296A43">
      <w:pPr>
        <w:spacing w:before="20" w:after="20"/>
      </w:pPr>
    </w:p>
    <w:p w14:paraId="308665C2" w14:textId="28BED4EC" w:rsidR="001E76D0" w:rsidRDefault="001E76D0" w:rsidP="00296A43">
      <w:pPr>
        <w:spacing w:before="20" w:after="20"/>
        <w:rPr>
          <w:i/>
          <w:iCs/>
        </w:rPr>
      </w:pPr>
      <w:r w:rsidRPr="00537EBE">
        <w:rPr>
          <w:i/>
          <w:iCs/>
        </w:rPr>
        <w:t xml:space="preserve">Mr. Sinibaldi explained that no work has commenced due to financing delays. Final plans will be submitted if changes are needed. The Commission agreed with a unanimous decision to issue a </w:t>
      </w:r>
      <w:r w:rsidR="00537EBE" w:rsidRPr="00537EBE">
        <w:rPr>
          <w:i/>
          <w:iCs/>
        </w:rPr>
        <w:t>three-year</w:t>
      </w:r>
      <w:r w:rsidRPr="00537EBE">
        <w:rPr>
          <w:i/>
          <w:iCs/>
        </w:rPr>
        <w:t xml:space="preserve"> extension.</w:t>
      </w:r>
    </w:p>
    <w:p w14:paraId="658B4687" w14:textId="55CB88CF" w:rsidR="00296A43" w:rsidRPr="00296A43" w:rsidRDefault="00406AE5" w:rsidP="00296A43">
      <w:pPr>
        <w:spacing w:before="20" w:after="20"/>
        <w:rPr>
          <w:b/>
          <w:bCs/>
        </w:rPr>
      </w:pPr>
      <w:r>
        <w:rPr>
          <w:b/>
          <w:bCs/>
        </w:rPr>
        <w:t xml:space="preserve">. </w:t>
      </w:r>
      <w:r w:rsidR="003213DA">
        <w:rPr>
          <w:b/>
          <w:bCs/>
        </w:rPr>
        <w:t xml:space="preserve"> </w:t>
      </w:r>
    </w:p>
    <w:p w14:paraId="2B1DA773" w14:textId="54E4D443" w:rsidR="00296A43" w:rsidRDefault="00296A43" w:rsidP="00296A43">
      <w:pPr>
        <w:spacing w:before="20" w:after="20"/>
        <w:rPr>
          <w:b/>
          <w:bCs/>
        </w:rPr>
      </w:pPr>
      <w:r w:rsidRPr="00296A43">
        <w:rPr>
          <w:b/>
          <w:bCs/>
        </w:rPr>
        <w:t>Discussion: Possible violation at 56 Birch</w:t>
      </w:r>
      <w:r w:rsidR="008B17F2">
        <w:rPr>
          <w:b/>
          <w:bCs/>
        </w:rPr>
        <w:t xml:space="preserve"> M</w:t>
      </w:r>
      <w:r w:rsidRPr="00296A43">
        <w:rPr>
          <w:b/>
          <w:bCs/>
        </w:rPr>
        <w:t>eadow Road.</w:t>
      </w:r>
    </w:p>
    <w:p w14:paraId="70550566" w14:textId="08BD0834" w:rsidR="00564C73" w:rsidRDefault="00564C73" w:rsidP="00296A43">
      <w:pPr>
        <w:spacing w:before="20" w:after="20"/>
        <w:rPr>
          <w:b/>
          <w:bCs/>
        </w:rPr>
      </w:pPr>
    </w:p>
    <w:p w14:paraId="56F066F7" w14:textId="2B1FA9A6" w:rsidR="00564C73" w:rsidRPr="003213DA" w:rsidRDefault="00564C73" w:rsidP="00296A43">
      <w:pPr>
        <w:spacing w:before="20" w:after="20"/>
        <w:rPr>
          <w:i/>
          <w:iCs/>
        </w:rPr>
      </w:pPr>
      <w:r w:rsidRPr="003213DA">
        <w:rPr>
          <w:i/>
          <w:iCs/>
        </w:rPr>
        <w:t>The Commission discussed the history of the site including Selectmen involvement and DEP. Markers had been established</w:t>
      </w:r>
      <w:r w:rsidR="002929D2" w:rsidRPr="003213DA">
        <w:rPr>
          <w:i/>
          <w:iCs/>
        </w:rPr>
        <w:t xml:space="preserve"> previously</w:t>
      </w:r>
      <w:r w:rsidR="003213DA" w:rsidRPr="003213DA">
        <w:rPr>
          <w:i/>
          <w:iCs/>
        </w:rPr>
        <w:t xml:space="preserve"> for the no-disturb zone.</w:t>
      </w:r>
      <w:r w:rsidR="002929D2" w:rsidRPr="003213DA">
        <w:rPr>
          <w:i/>
          <w:iCs/>
        </w:rPr>
        <w:t xml:space="preserve"> Areal photos showed possible intrusion into the buffer zone. Mr. Smith has been in contact with the owner of the property. The Commission will look into the matter </w:t>
      </w:r>
      <w:r w:rsidR="003213DA" w:rsidRPr="003213DA">
        <w:rPr>
          <w:i/>
          <w:iCs/>
        </w:rPr>
        <w:t>more</w:t>
      </w:r>
      <w:r w:rsidR="00537EBE">
        <w:rPr>
          <w:i/>
          <w:iCs/>
        </w:rPr>
        <w:t>. Continued until</w:t>
      </w:r>
      <w:r w:rsidR="002929D2" w:rsidRPr="003213DA">
        <w:rPr>
          <w:i/>
          <w:iCs/>
        </w:rPr>
        <w:t xml:space="preserve"> the nex</w:t>
      </w:r>
      <w:r w:rsidR="00537EBE">
        <w:rPr>
          <w:i/>
          <w:iCs/>
        </w:rPr>
        <w:t>t</w:t>
      </w:r>
      <w:r w:rsidR="003213DA" w:rsidRPr="003213DA">
        <w:rPr>
          <w:i/>
          <w:iCs/>
        </w:rPr>
        <w:t xml:space="preserve"> meeting.</w:t>
      </w:r>
    </w:p>
    <w:p w14:paraId="2BADAAAA" w14:textId="77777777" w:rsidR="00296A43" w:rsidRPr="00296A43" w:rsidRDefault="00296A43" w:rsidP="00296A43">
      <w:pPr>
        <w:spacing w:before="20" w:after="20"/>
        <w:rPr>
          <w:b/>
          <w:bCs/>
        </w:rPr>
      </w:pPr>
    </w:p>
    <w:p w14:paraId="407904F7" w14:textId="78BC0F41" w:rsidR="00296A43" w:rsidRDefault="00296A43" w:rsidP="00296A43">
      <w:pPr>
        <w:spacing w:before="20" w:after="20"/>
        <w:rPr>
          <w:b/>
          <w:bCs/>
        </w:rPr>
      </w:pPr>
      <w:r w:rsidRPr="00296A43">
        <w:rPr>
          <w:b/>
          <w:bCs/>
        </w:rPr>
        <w:t>Discussion: Bear Hill Bridge phosphorus removal proposal.</w:t>
      </w:r>
    </w:p>
    <w:p w14:paraId="61A23B87" w14:textId="27D2A141" w:rsidR="00537EBE" w:rsidRDefault="00537EBE" w:rsidP="00296A43">
      <w:pPr>
        <w:spacing w:before="20" w:after="20"/>
        <w:rPr>
          <w:b/>
          <w:bCs/>
        </w:rPr>
      </w:pPr>
    </w:p>
    <w:p w14:paraId="56811414" w14:textId="7F43C241" w:rsidR="00537EBE" w:rsidRPr="00406AE5" w:rsidRDefault="00537EBE" w:rsidP="00296A43">
      <w:pPr>
        <w:spacing w:before="20" w:after="20"/>
        <w:rPr>
          <w:i/>
          <w:iCs/>
        </w:rPr>
      </w:pPr>
      <w:r w:rsidRPr="00406AE5">
        <w:rPr>
          <w:i/>
          <w:iCs/>
        </w:rPr>
        <w:t xml:space="preserve">Mr. Leger </w:t>
      </w:r>
      <w:r w:rsidR="008B17F2">
        <w:rPr>
          <w:i/>
          <w:iCs/>
        </w:rPr>
        <w:t>(</w:t>
      </w:r>
      <w:r w:rsidRPr="00406AE5">
        <w:rPr>
          <w:i/>
          <w:iCs/>
        </w:rPr>
        <w:t>Lake Attitash Association</w:t>
      </w:r>
      <w:r w:rsidR="008B17F2">
        <w:rPr>
          <w:i/>
          <w:iCs/>
        </w:rPr>
        <w:t>)</w:t>
      </w:r>
      <w:r w:rsidRPr="00406AE5">
        <w:rPr>
          <w:i/>
          <w:iCs/>
        </w:rPr>
        <w:t xml:space="preserve"> </w:t>
      </w:r>
      <w:r w:rsidR="00740940" w:rsidRPr="00406AE5">
        <w:rPr>
          <w:i/>
          <w:iCs/>
        </w:rPr>
        <w:t xml:space="preserve">gave a presentation to the Commission. He explained the process of attaching bags containing alum to a chain stretching across the river. The bags will be </w:t>
      </w:r>
      <w:r w:rsidR="00406AE5" w:rsidRPr="00406AE5">
        <w:rPr>
          <w:i/>
          <w:iCs/>
        </w:rPr>
        <w:t>arranged</w:t>
      </w:r>
      <w:r w:rsidR="00740940" w:rsidRPr="00406AE5">
        <w:rPr>
          <w:i/>
          <w:iCs/>
        </w:rPr>
        <w:t xml:space="preserve"> so water flow will not be impeded. </w:t>
      </w:r>
      <w:r w:rsidR="00406AE5" w:rsidRPr="00406AE5">
        <w:rPr>
          <w:i/>
          <w:iCs/>
        </w:rPr>
        <w:t xml:space="preserve">Plans will include monitoring and the possibility of more bags if levels of phosphorus decline. Bags last about three to six months. </w:t>
      </w:r>
      <w:r w:rsidR="00740940" w:rsidRPr="00406AE5">
        <w:rPr>
          <w:i/>
          <w:iCs/>
        </w:rPr>
        <w:t>Mr. Hochmuth will reach out to DEP for advice</w:t>
      </w:r>
      <w:r w:rsidR="00406AE5">
        <w:rPr>
          <w:i/>
          <w:iCs/>
        </w:rPr>
        <w:t>. Continued</w:t>
      </w:r>
      <w:r w:rsidR="00B016D4">
        <w:rPr>
          <w:i/>
          <w:iCs/>
        </w:rPr>
        <w:t xml:space="preserve"> until more information is submitted.</w:t>
      </w:r>
    </w:p>
    <w:p w14:paraId="7DC03CF6" w14:textId="77777777" w:rsidR="00296A43" w:rsidRPr="00296A43" w:rsidRDefault="00296A43" w:rsidP="00296A43">
      <w:pPr>
        <w:spacing w:before="20" w:after="20"/>
        <w:rPr>
          <w:b/>
          <w:bCs/>
        </w:rPr>
      </w:pPr>
    </w:p>
    <w:p w14:paraId="52EFA346" w14:textId="6FB58E05" w:rsidR="00296A43" w:rsidRDefault="00296A43" w:rsidP="00296A43">
      <w:pPr>
        <w:spacing w:before="20" w:after="20"/>
        <w:rPr>
          <w:b/>
          <w:bCs/>
        </w:rPr>
      </w:pPr>
      <w:r w:rsidRPr="00296A43">
        <w:rPr>
          <w:b/>
          <w:bCs/>
        </w:rPr>
        <w:t>Discussion: Lake Attitash Annual Report</w:t>
      </w:r>
      <w:r w:rsidR="00B016D4">
        <w:rPr>
          <w:b/>
          <w:bCs/>
        </w:rPr>
        <w:t>.</w:t>
      </w:r>
    </w:p>
    <w:p w14:paraId="23165413" w14:textId="2AA412ED" w:rsidR="00B016D4" w:rsidRDefault="00B016D4" w:rsidP="00296A43">
      <w:pPr>
        <w:spacing w:before="20" w:after="20"/>
        <w:rPr>
          <w:b/>
          <w:bCs/>
        </w:rPr>
      </w:pPr>
    </w:p>
    <w:p w14:paraId="7376E683" w14:textId="2C2E5EB9" w:rsidR="00B016D4" w:rsidRDefault="00B016D4" w:rsidP="00296A43">
      <w:pPr>
        <w:spacing w:before="20" w:after="20"/>
        <w:rPr>
          <w:i/>
          <w:iCs/>
        </w:rPr>
      </w:pPr>
      <w:r w:rsidRPr="00E71DC5">
        <w:rPr>
          <w:i/>
          <w:iCs/>
        </w:rPr>
        <w:t xml:space="preserve">The annual report was discussed. Mr. Hochmuth made the remark that he would like to see how the native vegetation </w:t>
      </w:r>
      <w:r w:rsidR="00E71DC5" w:rsidRPr="00E71DC5">
        <w:rPr>
          <w:i/>
          <w:iCs/>
        </w:rPr>
        <w:t>in the lake is doing and if an overabundance is affecting the ecosystem. Otherwise, the Commission was pleased with the progress made.</w:t>
      </w:r>
    </w:p>
    <w:p w14:paraId="09F4B7B3" w14:textId="0C38155D" w:rsidR="00E71DC5" w:rsidRDefault="00E71DC5" w:rsidP="00296A43">
      <w:pPr>
        <w:spacing w:before="20" w:after="20"/>
        <w:rPr>
          <w:i/>
          <w:iCs/>
        </w:rPr>
      </w:pPr>
    </w:p>
    <w:p w14:paraId="5E984143" w14:textId="43F0FE27" w:rsidR="00E71DC5" w:rsidRPr="007918AF" w:rsidRDefault="00E71DC5" w:rsidP="00296A43">
      <w:pPr>
        <w:spacing w:before="20" w:after="20"/>
        <w:rPr>
          <w:b/>
          <w:bCs/>
        </w:rPr>
      </w:pPr>
      <w:r w:rsidRPr="007918AF">
        <w:rPr>
          <w:b/>
          <w:bCs/>
        </w:rPr>
        <w:t>Discussion: Mosquito Control</w:t>
      </w:r>
    </w:p>
    <w:p w14:paraId="0F530652" w14:textId="7F263DB2" w:rsidR="00E71DC5" w:rsidRDefault="00E71DC5" w:rsidP="00296A43">
      <w:pPr>
        <w:spacing w:before="20" w:after="20"/>
        <w:rPr>
          <w:i/>
          <w:iCs/>
        </w:rPr>
      </w:pPr>
    </w:p>
    <w:p w14:paraId="7919C18F" w14:textId="5968BB5E" w:rsidR="00E71DC5" w:rsidRPr="00E71DC5" w:rsidRDefault="00E71DC5" w:rsidP="00296A43">
      <w:pPr>
        <w:spacing w:before="20" w:after="20"/>
        <w:rPr>
          <w:i/>
          <w:iCs/>
        </w:rPr>
      </w:pPr>
      <w:r>
        <w:rPr>
          <w:i/>
          <w:iCs/>
        </w:rPr>
        <w:t xml:space="preserve">Mr. Sinibaldi told the Commission </w:t>
      </w:r>
      <w:r w:rsidR="007918AF">
        <w:rPr>
          <w:i/>
          <w:iCs/>
        </w:rPr>
        <w:t>that he had cleaned out the culvert and swale that is part of the overflow of Lake Attitash</w:t>
      </w:r>
      <w:r w:rsidR="00114B71">
        <w:rPr>
          <w:i/>
          <w:iCs/>
        </w:rPr>
        <w:t>.</w:t>
      </w:r>
    </w:p>
    <w:p w14:paraId="4E57A2A6" w14:textId="77777777" w:rsidR="00296A43" w:rsidRPr="00296A43" w:rsidRDefault="00296A43" w:rsidP="00296A43">
      <w:pPr>
        <w:spacing w:before="20" w:after="20"/>
        <w:rPr>
          <w:b/>
          <w:bCs/>
        </w:rPr>
      </w:pPr>
    </w:p>
    <w:p w14:paraId="13079B91" w14:textId="2B2FDCA4" w:rsidR="00296A43" w:rsidRDefault="00296A43" w:rsidP="00296A43">
      <w:pPr>
        <w:spacing w:before="20" w:after="20"/>
        <w:rPr>
          <w:b/>
          <w:bCs/>
        </w:rPr>
      </w:pPr>
      <w:r w:rsidRPr="00296A43">
        <w:rPr>
          <w:b/>
          <w:bCs/>
        </w:rPr>
        <w:t>Discussion:  COC Request 7 Bartlette St., DEP# 45- 209</w:t>
      </w:r>
    </w:p>
    <w:p w14:paraId="66303F7D" w14:textId="5065A6EC" w:rsidR="00A466AD" w:rsidRPr="0061584E" w:rsidRDefault="0061584E" w:rsidP="00296A43">
      <w:pPr>
        <w:spacing w:before="20" w:after="20"/>
      </w:pPr>
      <w:r>
        <w:t xml:space="preserve">Mr. Cormier was not present. </w:t>
      </w:r>
      <w:r w:rsidR="00A466AD" w:rsidRPr="0061584E">
        <w:t>Work had not bee</w:t>
      </w:r>
      <w:r>
        <w:t>n</w:t>
      </w:r>
      <w:r w:rsidR="00A466AD" w:rsidRPr="0061584E">
        <w:t xml:space="preserve"> done. </w:t>
      </w:r>
    </w:p>
    <w:p w14:paraId="69F0E118" w14:textId="58F85146" w:rsidR="00A466AD" w:rsidRPr="00A542C8" w:rsidRDefault="00A466AD" w:rsidP="00296A43">
      <w:pPr>
        <w:spacing w:before="20" w:after="20"/>
        <w:rPr>
          <w:i/>
          <w:iCs/>
        </w:rPr>
      </w:pPr>
    </w:p>
    <w:p w14:paraId="0A4599F4" w14:textId="39E8C438" w:rsidR="00A466AD" w:rsidRPr="0050048B" w:rsidRDefault="00A466AD" w:rsidP="00A466AD">
      <w:pPr>
        <w:spacing w:before="20" w:after="20"/>
        <w:rPr>
          <w:i/>
          <w:iCs/>
        </w:rPr>
      </w:pPr>
      <w:r w:rsidRPr="0050048B">
        <w:rPr>
          <w:i/>
          <w:iCs/>
        </w:rPr>
        <w:t>With a unanimous decision (5-0) the Concom agreed to issue a Certificate of Compliance</w:t>
      </w:r>
      <w:r>
        <w:rPr>
          <w:i/>
          <w:iCs/>
        </w:rPr>
        <w:t xml:space="preserve"> indicating that work never commenced</w:t>
      </w:r>
      <w:r w:rsidRPr="0050048B">
        <w:rPr>
          <w:i/>
          <w:iCs/>
        </w:rPr>
        <w:t>.</w:t>
      </w:r>
    </w:p>
    <w:p w14:paraId="4952D86D" w14:textId="77777777" w:rsidR="00A466AD" w:rsidRPr="00296A43" w:rsidRDefault="00A466AD" w:rsidP="00296A43">
      <w:pPr>
        <w:spacing w:before="20" w:after="20"/>
        <w:rPr>
          <w:b/>
          <w:bCs/>
        </w:rPr>
      </w:pPr>
    </w:p>
    <w:p w14:paraId="25E7B450" w14:textId="55FF5EE2" w:rsidR="00296A43" w:rsidRDefault="007918AF" w:rsidP="00296A43">
      <w:pPr>
        <w:spacing w:before="20" w:after="20"/>
        <w:rPr>
          <w:b/>
          <w:bCs/>
        </w:rPr>
      </w:pPr>
      <w:r>
        <w:rPr>
          <w:b/>
          <w:bCs/>
        </w:rPr>
        <w:t>Discussion: Conservation Restriction</w:t>
      </w:r>
    </w:p>
    <w:p w14:paraId="40E7E12A" w14:textId="1AB5D2AA" w:rsidR="007918AF" w:rsidRDefault="007918AF" w:rsidP="00296A43">
      <w:pPr>
        <w:spacing w:before="20" w:after="20"/>
        <w:rPr>
          <w:b/>
          <w:bCs/>
        </w:rPr>
      </w:pPr>
    </w:p>
    <w:p w14:paraId="4C5F8565" w14:textId="09E2593B" w:rsidR="007918AF" w:rsidRPr="00A542C8" w:rsidRDefault="007918AF" w:rsidP="00296A43">
      <w:pPr>
        <w:spacing w:before="20" w:after="20"/>
        <w:rPr>
          <w:i/>
          <w:iCs/>
        </w:rPr>
      </w:pPr>
      <w:r w:rsidRPr="00A542C8">
        <w:rPr>
          <w:i/>
          <w:iCs/>
        </w:rPr>
        <w:lastRenderedPageBreak/>
        <w:t>Vanessa from Green Belt st</w:t>
      </w:r>
      <w:r w:rsidR="00A542C8">
        <w:rPr>
          <w:i/>
          <w:iCs/>
        </w:rPr>
        <w:t>a</w:t>
      </w:r>
      <w:r w:rsidRPr="00A542C8">
        <w:rPr>
          <w:i/>
          <w:iCs/>
        </w:rPr>
        <w:t>ted</w:t>
      </w:r>
      <w:r w:rsidR="00A542C8">
        <w:rPr>
          <w:i/>
          <w:iCs/>
        </w:rPr>
        <w:t xml:space="preserve"> </w:t>
      </w:r>
      <w:r w:rsidRPr="00A542C8">
        <w:rPr>
          <w:i/>
          <w:iCs/>
        </w:rPr>
        <w:t>that a</w:t>
      </w:r>
      <w:r w:rsidR="00A542C8">
        <w:rPr>
          <w:i/>
          <w:iCs/>
        </w:rPr>
        <w:t xml:space="preserve"> </w:t>
      </w:r>
      <w:r w:rsidRPr="00A542C8">
        <w:rPr>
          <w:i/>
          <w:iCs/>
        </w:rPr>
        <w:t>CR is being prepared and would like to discuss it with the Commission</w:t>
      </w:r>
      <w:r w:rsidR="00A542C8">
        <w:rPr>
          <w:i/>
          <w:iCs/>
        </w:rPr>
        <w:t xml:space="preserve">. </w:t>
      </w:r>
      <w:r w:rsidR="00A542C8" w:rsidRPr="00A542C8">
        <w:rPr>
          <w:i/>
          <w:iCs/>
        </w:rPr>
        <w:t>The document will be sent out for review and a date</w:t>
      </w:r>
      <w:r w:rsidR="00A542C8">
        <w:rPr>
          <w:i/>
          <w:iCs/>
        </w:rPr>
        <w:t xml:space="preserve"> </w:t>
      </w:r>
      <w:r w:rsidR="00A542C8" w:rsidRPr="00A542C8">
        <w:rPr>
          <w:i/>
          <w:iCs/>
        </w:rPr>
        <w:t>will be decided for review.</w:t>
      </w:r>
    </w:p>
    <w:p w14:paraId="3E120C66" w14:textId="77777777" w:rsidR="00296A43" w:rsidRPr="00296A43" w:rsidRDefault="00296A43" w:rsidP="00296A43">
      <w:pPr>
        <w:spacing w:before="20" w:after="20"/>
        <w:rPr>
          <w:b/>
          <w:bCs/>
        </w:rPr>
      </w:pPr>
    </w:p>
    <w:p w14:paraId="4A52719F" w14:textId="494D0A91" w:rsidR="00D34F0A" w:rsidRPr="00D34F0A" w:rsidRDefault="00D34F0A" w:rsidP="00771F9B">
      <w:pPr>
        <w:spacing w:before="20" w:after="20"/>
        <w:rPr>
          <w:b/>
          <w:bCs/>
        </w:rPr>
      </w:pPr>
      <w:r w:rsidRPr="00D34F0A">
        <w:rPr>
          <w:b/>
          <w:bCs/>
        </w:rPr>
        <w:t xml:space="preserve">Next Meeting: </w:t>
      </w:r>
      <w:r w:rsidR="00114B71">
        <w:rPr>
          <w:b/>
          <w:bCs/>
        </w:rPr>
        <w:t>To be announced</w:t>
      </w:r>
    </w:p>
    <w:p w14:paraId="57DDB774" w14:textId="77777777" w:rsidR="00D34F0A" w:rsidRPr="00D34F0A" w:rsidRDefault="00D34F0A" w:rsidP="00D34F0A">
      <w:pPr>
        <w:spacing w:before="20" w:after="20"/>
        <w:rPr>
          <w:b/>
          <w:bCs/>
        </w:rPr>
      </w:pPr>
    </w:p>
    <w:p w14:paraId="38E0D23A" w14:textId="6CBD3EDA" w:rsidR="00721DD6" w:rsidRDefault="00721DD6" w:rsidP="00B0192B">
      <w:pPr>
        <w:pStyle w:val="ListParagraph"/>
        <w:ind w:left="0"/>
        <w:contextualSpacing/>
        <w:rPr>
          <w:b/>
          <w:bCs/>
        </w:rPr>
      </w:pPr>
      <w:r>
        <w:rPr>
          <w:b/>
          <w:bCs/>
        </w:rPr>
        <w:t xml:space="preserve">Adjourned: </w:t>
      </w:r>
      <w:r w:rsidR="00A542C8">
        <w:rPr>
          <w:b/>
          <w:bCs/>
        </w:rPr>
        <w:t>8</w:t>
      </w:r>
      <w:r>
        <w:rPr>
          <w:b/>
          <w:bCs/>
        </w:rPr>
        <w:t>:0</w:t>
      </w:r>
      <w:r w:rsidR="00231ABE">
        <w:rPr>
          <w:b/>
          <w:bCs/>
        </w:rPr>
        <w:t>0</w:t>
      </w:r>
      <w:r>
        <w:rPr>
          <w:b/>
          <w:bCs/>
        </w:rPr>
        <w:t>pm.</w:t>
      </w:r>
    </w:p>
    <w:sectPr w:rsidR="00721DD6" w:rsidSect="007D04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126B" w14:textId="77777777" w:rsidR="00190481" w:rsidRDefault="00190481" w:rsidP="00E728B4">
      <w:r>
        <w:separator/>
      </w:r>
    </w:p>
  </w:endnote>
  <w:endnote w:type="continuationSeparator" w:id="0">
    <w:p w14:paraId="517B0F47" w14:textId="77777777" w:rsidR="00190481" w:rsidRDefault="00190481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F384" w14:textId="77777777" w:rsidR="00190481" w:rsidRDefault="00190481" w:rsidP="00E728B4">
      <w:r>
        <w:separator/>
      </w:r>
    </w:p>
  </w:footnote>
  <w:footnote w:type="continuationSeparator" w:id="0">
    <w:p w14:paraId="20F82B5F" w14:textId="77777777" w:rsidR="00190481" w:rsidRDefault="00190481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00D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7"/>
  </w:num>
  <w:num w:numId="9">
    <w:abstractNumId w:val="15"/>
  </w:num>
  <w:num w:numId="10">
    <w:abstractNumId w:val="5"/>
  </w:num>
  <w:num w:numId="11">
    <w:abstractNumId w:val="3"/>
  </w:num>
  <w:num w:numId="12">
    <w:abstractNumId w:val="1"/>
  </w:num>
  <w:num w:numId="13">
    <w:abstractNumId w:val="7"/>
  </w:num>
  <w:num w:numId="14">
    <w:abstractNumId w:val="11"/>
  </w:num>
  <w:num w:numId="15">
    <w:abstractNumId w:val="2"/>
  </w:num>
  <w:num w:numId="16">
    <w:abstractNumId w:val="10"/>
  </w:num>
  <w:num w:numId="17">
    <w:abstractNumId w:val="14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043DD"/>
    <w:rsid w:val="00011F5C"/>
    <w:rsid w:val="000122AB"/>
    <w:rsid w:val="00015438"/>
    <w:rsid w:val="000274CF"/>
    <w:rsid w:val="000322C4"/>
    <w:rsid w:val="00035067"/>
    <w:rsid w:val="000417C3"/>
    <w:rsid w:val="00043CC9"/>
    <w:rsid w:val="00044FEC"/>
    <w:rsid w:val="0004521B"/>
    <w:rsid w:val="00055075"/>
    <w:rsid w:val="00057D48"/>
    <w:rsid w:val="00061147"/>
    <w:rsid w:val="00065085"/>
    <w:rsid w:val="00083991"/>
    <w:rsid w:val="00087D83"/>
    <w:rsid w:val="00092835"/>
    <w:rsid w:val="00097D5B"/>
    <w:rsid w:val="000B41C6"/>
    <w:rsid w:val="000B6332"/>
    <w:rsid w:val="000B6C38"/>
    <w:rsid w:val="000B6E8C"/>
    <w:rsid w:val="000C1A4D"/>
    <w:rsid w:val="000C5755"/>
    <w:rsid w:val="000D1415"/>
    <w:rsid w:val="000D31D4"/>
    <w:rsid w:val="000E239B"/>
    <w:rsid w:val="000E3F26"/>
    <w:rsid w:val="000E518E"/>
    <w:rsid w:val="000F4DBA"/>
    <w:rsid w:val="001009C4"/>
    <w:rsid w:val="00112153"/>
    <w:rsid w:val="00114B71"/>
    <w:rsid w:val="00115142"/>
    <w:rsid w:val="00124644"/>
    <w:rsid w:val="00132650"/>
    <w:rsid w:val="00137FA0"/>
    <w:rsid w:val="00140A66"/>
    <w:rsid w:val="0014799F"/>
    <w:rsid w:val="00153225"/>
    <w:rsid w:val="001546EA"/>
    <w:rsid w:val="001609B2"/>
    <w:rsid w:val="00160DBA"/>
    <w:rsid w:val="00160FAD"/>
    <w:rsid w:val="00162E06"/>
    <w:rsid w:val="0017312B"/>
    <w:rsid w:val="001764E2"/>
    <w:rsid w:val="001801CA"/>
    <w:rsid w:val="0018456B"/>
    <w:rsid w:val="001853C8"/>
    <w:rsid w:val="00190481"/>
    <w:rsid w:val="001909E2"/>
    <w:rsid w:val="00194A41"/>
    <w:rsid w:val="0019660C"/>
    <w:rsid w:val="0019760F"/>
    <w:rsid w:val="001A2645"/>
    <w:rsid w:val="001B1B49"/>
    <w:rsid w:val="001B2A72"/>
    <w:rsid w:val="001B3474"/>
    <w:rsid w:val="001D70D7"/>
    <w:rsid w:val="001E1CFA"/>
    <w:rsid w:val="001E4DCE"/>
    <w:rsid w:val="001E6460"/>
    <w:rsid w:val="001E76D0"/>
    <w:rsid w:val="001F131D"/>
    <w:rsid w:val="001F2320"/>
    <w:rsid w:val="001F3371"/>
    <w:rsid w:val="00202B18"/>
    <w:rsid w:val="00203E82"/>
    <w:rsid w:val="00205DA5"/>
    <w:rsid w:val="0020609C"/>
    <w:rsid w:val="00213FFB"/>
    <w:rsid w:val="00217AD8"/>
    <w:rsid w:val="002204E3"/>
    <w:rsid w:val="00231ABE"/>
    <w:rsid w:val="00233AFA"/>
    <w:rsid w:val="0023647D"/>
    <w:rsid w:val="002405DE"/>
    <w:rsid w:val="00243BDB"/>
    <w:rsid w:val="00245725"/>
    <w:rsid w:val="002476BF"/>
    <w:rsid w:val="00253D45"/>
    <w:rsid w:val="0026436B"/>
    <w:rsid w:val="0026651D"/>
    <w:rsid w:val="002674D1"/>
    <w:rsid w:val="00284067"/>
    <w:rsid w:val="00284AA8"/>
    <w:rsid w:val="00292102"/>
    <w:rsid w:val="002929D2"/>
    <w:rsid w:val="00294F56"/>
    <w:rsid w:val="00296A43"/>
    <w:rsid w:val="002A0979"/>
    <w:rsid w:val="002A0CB3"/>
    <w:rsid w:val="002A6BD6"/>
    <w:rsid w:val="002C1602"/>
    <w:rsid w:val="002C64F3"/>
    <w:rsid w:val="002C78E4"/>
    <w:rsid w:val="002D090E"/>
    <w:rsid w:val="002F0662"/>
    <w:rsid w:val="002F433D"/>
    <w:rsid w:val="002F4A25"/>
    <w:rsid w:val="0030285B"/>
    <w:rsid w:val="0030654F"/>
    <w:rsid w:val="00310AA6"/>
    <w:rsid w:val="00311A80"/>
    <w:rsid w:val="0031395C"/>
    <w:rsid w:val="0031467C"/>
    <w:rsid w:val="003213DA"/>
    <w:rsid w:val="00322376"/>
    <w:rsid w:val="00327B13"/>
    <w:rsid w:val="00331EB3"/>
    <w:rsid w:val="003356EC"/>
    <w:rsid w:val="0034454C"/>
    <w:rsid w:val="00345A44"/>
    <w:rsid w:val="003462ED"/>
    <w:rsid w:val="00353C1D"/>
    <w:rsid w:val="00366325"/>
    <w:rsid w:val="0038576C"/>
    <w:rsid w:val="00387B61"/>
    <w:rsid w:val="00390652"/>
    <w:rsid w:val="003909C1"/>
    <w:rsid w:val="0039183B"/>
    <w:rsid w:val="00396AF0"/>
    <w:rsid w:val="003A3512"/>
    <w:rsid w:val="003A36E8"/>
    <w:rsid w:val="003A457F"/>
    <w:rsid w:val="003C36F0"/>
    <w:rsid w:val="003C454B"/>
    <w:rsid w:val="003C74D4"/>
    <w:rsid w:val="003D624E"/>
    <w:rsid w:val="003E19D9"/>
    <w:rsid w:val="00402AC9"/>
    <w:rsid w:val="00406AE5"/>
    <w:rsid w:val="004167DD"/>
    <w:rsid w:val="00416DC3"/>
    <w:rsid w:val="00422573"/>
    <w:rsid w:val="00422C02"/>
    <w:rsid w:val="004468FE"/>
    <w:rsid w:val="0045107E"/>
    <w:rsid w:val="00455E2B"/>
    <w:rsid w:val="00456362"/>
    <w:rsid w:val="0046025E"/>
    <w:rsid w:val="00474390"/>
    <w:rsid w:val="00474BE5"/>
    <w:rsid w:val="004767EB"/>
    <w:rsid w:val="00481D00"/>
    <w:rsid w:val="00485DAA"/>
    <w:rsid w:val="00491C68"/>
    <w:rsid w:val="00496A7C"/>
    <w:rsid w:val="004A2BE1"/>
    <w:rsid w:val="004A58B7"/>
    <w:rsid w:val="004B2606"/>
    <w:rsid w:val="004B6F17"/>
    <w:rsid w:val="004C1614"/>
    <w:rsid w:val="004E0DBD"/>
    <w:rsid w:val="004E1488"/>
    <w:rsid w:val="004E48EE"/>
    <w:rsid w:val="004F667A"/>
    <w:rsid w:val="0050048B"/>
    <w:rsid w:val="005151BF"/>
    <w:rsid w:val="00527541"/>
    <w:rsid w:val="005360ED"/>
    <w:rsid w:val="00537EBE"/>
    <w:rsid w:val="005554FF"/>
    <w:rsid w:val="00562A81"/>
    <w:rsid w:val="00564C73"/>
    <w:rsid w:val="00566B9D"/>
    <w:rsid w:val="0056708D"/>
    <w:rsid w:val="0057184A"/>
    <w:rsid w:val="005777A4"/>
    <w:rsid w:val="00583CFD"/>
    <w:rsid w:val="00583FC4"/>
    <w:rsid w:val="005A23F1"/>
    <w:rsid w:val="005A2C79"/>
    <w:rsid w:val="005A5338"/>
    <w:rsid w:val="005A5B34"/>
    <w:rsid w:val="005A7CDE"/>
    <w:rsid w:val="005B6037"/>
    <w:rsid w:val="005C55E6"/>
    <w:rsid w:val="005D0A9C"/>
    <w:rsid w:val="005D61A3"/>
    <w:rsid w:val="005D7AB4"/>
    <w:rsid w:val="005E083E"/>
    <w:rsid w:val="005E11AB"/>
    <w:rsid w:val="005E319F"/>
    <w:rsid w:val="006038C3"/>
    <w:rsid w:val="006114A7"/>
    <w:rsid w:val="0061584E"/>
    <w:rsid w:val="00615A38"/>
    <w:rsid w:val="00620EDE"/>
    <w:rsid w:val="00623BD2"/>
    <w:rsid w:val="006301AF"/>
    <w:rsid w:val="00633F6C"/>
    <w:rsid w:val="006421D1"/>
    <w:rsid w:val="00655FB6"/>
    <w:rsid w:val="00662013"/>
    <w:rsid w:val="00664F40"/>
    <w:rsid w:val="00673920"/>
    <w:rsid w:val="0067600B"/>
    <w:rsid w:val="00683818"/>
    <w:rsid w:val="00684DBC"/>
    <w:rsid w:val="006917A0"/>
    <w:rsid w:val="00691B93"/>
    <w:rsid w:val="00695ABC"/>
    <w:rsid w:val="00696308"/>
    <w:rsid w:val="006A26B2"/>
    <w:rsid w:val="006A3C85"/>
    <w:rsid w:val="006B3949"/>
    <w:rsid w:val="006B3B3E"/>
    <w:rsid w:val="006C7660"/>
    <w:rsid w:val="006D2D58"/>
    <w:rsid w:val="006D6FAF"/>
    <w:rsid w:val="006E257A"/>
    <w:rsid w:val="006E2D5B"/>
    <w:rsid w:val="006E41CC"/>
    <w:rsid w:val="006E78B2"/>
    <w:rsid w:val="006F6805"/>
    <w:rsid w:val="006F73B8"/>
    <w:rsid w:val="00713128"/>
    <w:rsid w:val="00717321"/>
    <w:rsid w:val="00721DD6"/>
    <w:rsid w:val="0072202E"/>
    <w:rsid w:val="00722917"/>
    <w:rsid w:val="007256DE"/>
    <w:rsid w:val="0073372C"/>
    <w:rsid w:val="00733C0A"/>
    <w:rsid w:val="00740940"/>
    <w:rsid w:val="007425A2"/>
    <w:rsid w:val="00743E0A"/>
    <w:rsid w:val="0074509C"/>
    <w:rsid w:val="00745587"/>
    <w:rsid w:val="00750B09"/>
    <w:rsid w:val="007526D3"/>
    <w:rsid w:val="00760F5C"/>
    <w:rsid w:val="00761D2A"/>
    <w:rsid w:val="00762A7B"/>
    <w:rsid w:val="00762D1B"/>
    <w:rsid w:val="00771F9B"/>
    <w:rsid w:val="00777335"/>
    <w:rsid w:val="00777A37"/>
    <w:rsid w:val="00781888"/>
    <w:rsid w:val="0078215B"/>
    <w:rsid w:val="00782C66"/>
    <w:rsid w:val="00784225"/>
    <w:rsid w:val="007918AF"/>
    <w:rsid w:val="00794192"/>
    <w:rsid w:val="00794800"/>
    <w:rsid w:val="007952E8"/>
    <w:rsid w:val="007B3D5C"/>
    <w:rsid w:val="007B6712"/>
    <w:rsid w:val="007B69DD"/>
    <w:rsid w:val="007C4C93"/>
    <w:rsid w:val="007C6D9B"/>
    <w:rsid w:val="007D0460"/>
    <w:rsid w:val="007E18CA"/>
    <w:rsid w:val="007E49CD"/>
    <w:rsid w:val="007E4DC2"/>
    <w:rsid w:val="007E6F09"/>
    <w:rsid w:val="00822F0C"/>
    <w:rsid w:val="00833B79"/>
    <w:rsid w:val="00846017"/>
    <w:rsid w:val="00846D24"/>
    <w:rsid w:val="00847507"/>
    <w:rsid w:val="00860902"/>
    <w:rsid w:val="00862FAE"/>
    <w:rsid w:val="0087152E"/>
    <w:rsid w:val="008715E4"/>
    <w:rsid w:val="00871E43"/>
    <w:rsid w:val="0088399D"/>
    <w:rsid w:val="008A0EC9"/>
    <w:rsid w:val="008A1793"/>
    <w:rsid w:val="008A24F4"/>
    <w:rsid w:val="008A44BE"/>
    <w:rsid w:val="008A6237"/>
    <w:rsid w:val="008B0CB6"/>
    <w:rsid w:val="008B17F2"/>
    <w:rsid w:val="008C0B2A"/>
    <w:rsid w:val="008C47EC"/>
    <w:rsid w:val="008C65A0"/>
    <w:rsid w:val="008D2005"/>
    <w:rsid w:val="008D4D72"/>
    <w:rsid w:val="008E4AB8"/>
    <w:rsid w:val="008F0107"/>
    <w:rsid w:val="008F1076"/>
    <w:rsid w:val="008F1642"/>
    <w:rsid w:val="008F5CD0"/>
    <w:rsid w:val="008F63CA"/>
    <w:rsid w:val="00911D0E"/>
    <w:rsid w:val="00921F48"/>
    <w:rsid w:val="0093011E"/>
    <w:rsid w:val="009563DD"/>
    <w:rsid w:val="0096206E"/>
    <w:rsid w:val="00977BDE"/>
    <w:rsid w:val="00980EA8"/>
    <w:rsid w:val="00981F65"/>
    <w:rsid w:val="0098491F"/>
    <w:rsid w:val="009B0A71"/>
    <w:rsid w:val="009B12E0"/>
    <w:rsid w:val="009B7448"/>
    <w:rsid w:val="009C06B0"/>
    <w:rsid w:val="009C4DBA"/>
    <w:rsid w:val="009C770E"/>
    <w:rsid w:val="009F7057"/>
    <w:rsid w:val="00A10918"/>
    <w:rsid w:val="00A13B59"/>
    <w:rsid w:val="00A1434A"/>
    <w:rsid w:val="00A178A9"/>
    <w:rsid w:val="00A30FBD"/>
    <w:rsid w:val="00A37116"/>
    <w:rsid w:val="00A37FA1"/>
    <w:rsid w:val="00A466AD"/>
    <w:rsid w:val="00A47734"/>
    <w:rsid w:val="00A512EA"/>
    <w:rsid w:val="00A53570"/>
    <w:rsid w:val="00A542C8"/>
    <w:rsid w:val="00A600E1"/>
    <w:rsid w:val="00A606C6"/>
    <w:rsid w:val="00A61641"/>
    <w:rsid w:val="00A83F18"/>
    <w:rsid w:val="00A92842"/>
    <w:rsid w:val="00A966EA"/>
    <w:rsid w:val="00AB0FA6"/>
    <w:rsid w:val="00AB4DE8"/>
    <w:rsid w:val="00AC191A"/>
    <w:rsid w:val="00AC563C"/>
    <w:rsid w:val="00AD502D"/>
    <w:rsid w:val="00AD5526"/>
    <w:rsid w:val="00AE03A0"/>
    <w:rsid w:val="00AF3ADC"/>
    <w:rsid w:val="00AF43BE"/>
    <w:rsid w:val="00B016D4"/>
    <w:rsid w:val="00B0192B"/>
    <w:rsid w:val="00B05D22"/>
    <w:rsid w:val="00B15594"/>
    <w:rsid w:val="00B2139A"/>
    <w:rsid w:val="00B2641B"/>
    <w:rsid w:val="00B2790D"/>
    <w:rsid w:val="00B470AE"/>
    <w:rsid w:val="00B51552"/>
    <w:rsid w:val="00B7378D"/>
    <w:rsid w:val="00B74776"/>
    <w:rsid w:val="00B74D49"/>
    <w:rsid w:val="00B772C1"/>
    <w:rsid w:val="00B86AA7"/>
    <w:rsid w:val="00B901F1"/>
    <w:rsid w:val="00B91D99"/>
    <w:rsid w:val="00BA21AA"/>
    <w:rsid w:val="00BA7094"/>
    <w:rsid w:val="00BB1FE4"/>
    <w:rsid w:val="00BB4CD2"/>
    <w:rsid w:val="00BB729E"/>
    <w:rsid w:val="00BC3ACA"/>
    <w:rsid w:val="00BC5C17"/>
    <w:rsid w:val="00BD6ED2"/>
    <w:rsid w:val="00C007F9"/>
    <w:rsid w:val="00C048B5"/>
    <w:rsid w:val="00C063DC"/>
    <w:rsid w:val="00C06400"/>
    <w:rsid w:val="00C07B3A"/>
    <w:rsid w:val="00C215DB"/>
    <w:rsid w:val="00C26761"/>
    <w:rsid w:val="00C30E2C"/>
    <w:rsid w:val="00C321D0"/>
    <w:rsid w:val="00C36ACF"/>
    <w:rsid w:val="00C37FAD"/>
    <w:rsid w:val="00C4373B"/>
    <w:rsid w:val="00C7045E"/>
    <w:rsid w:val="00C865FC"/>
    <w:rsid w:val="00C8668C"/>
    <w:rsid w:val="00C91B2B"/>
    <w:rsid w:val="00C92858"/>
    <w:rsid w:val="00C96188"/>
    <w:rsid w:val="00CA063D"/>
    <w:rsid w:val="00CB14F3"/>
    <w:rsid w:val="00CB51AA"/>
    <w:rsid w:val="00CC24EC"/>
    <w:rsid w:val="00CC4A99"/>
    <w:rsid w:val="00CD14B9"/>
    <w:rsid w:val="00CD2BC9"/>
    <w:rsid w:val="00CD678B"/>
    <w:rsid w:val="00CD7D80"/>
    <w:rsid w:val="00CE774C"/>
    <w:rsid w:val="00D01770"/>
    <w:rsid w:val="00D01B6D"/>
    <w:rsid w:val="00D01FFD"/>
    <w:rsid w:val="00D02F08"/>
    <w:rsid w:val="00D0580C"/>
    <w:rsid w:val="00D12149"/>
    <w:rsid w:val="00D14F9C"/>
    <w:rsid w:val="00D30FDB"/>
    <w:rsid w:val="00D33076"/>
    <w:rsid w:val="00D34F0A"/>
    <w:rsid w:val="00D3740F"/>
    <w:rsid w:val="00D451EF"/>
    <w:rsid w:val="00D457E5"/>
    <w:rsid w:val="00D5034D"/>
    <w:rsid w:val="00D579BE"/>
    <w:rsid w:val="00D65736"/>
    <w:rsid w:val="00D66C3E"/>
    <w:rsid w:val="00D70381"/>
    <w:rsid w:val="00D72E99"/>
    <w:rsid w:val="00D8006F"/>
    <w:rsid w:val="00D80B6F"/>
    <w:rsid w:val="00D8705E"/>
    <w:rsid w:val="00D9140C"/>
    <w:rsid w:val="00D937CC"/>
    <w:rsid w:val="00D97351"/>
    <w:rsid w:val="00DA26E0"/>
    <w:rsid w:val="00DA35AB"/>
    <w:rsid w:val="00DA4973"/>
    <w:rsid w:val="00DA53D3"/>
    <w:rsid w:val="00DB063E"/>
    <w:rsid w:val="00DB11C2"/>
    <w:rsid w:val="00DC321B"/>
    <w:rsid w:val="00DD3429"/>
    <w:rsid w:val="00DD7C53"/>
    <w:rsid w:val="00DE6FAD"/>
    <w:rsid w:val="00DF1738"/>
    <w:rsid w:val="00DF18F9"/>
    <w:rsid w:val="00DF281B"/>
    <w:rsid w:val="00DF59B3"/>
    <w:rsid w:val="00DF5C59"/>
    <w:rsid w:val="00DF6F70"/>
    <w:rsid w:val="00E05A05"/>
    <w:rsid w:val="00E0735A"/>
    <w:rsid w:val="00E101A9"/>
    <w:rsid w:val="00E17037"/>
    <w:rsid w:val="00E1715D"/>
    <w:rsid w:val="00E24C40"/>
    <w:rsid w:val="00E40E69"/>
    <w:rsid w:val="00E42A95"/>
    <w:rsid w:val="00E45947"/>
    <w:rsid w:val="00E46024"/>
    <w:rsid w:val="00E47211"/>
    <w:rsid w:val="00E60172"/>
    <w:rsid w:val="00E67D22"/>
    <w:rsid w:val="00E71DC5"/>
    <w:rsid w:val="00E724EC"/>
    <w:rsid w:val="00E728B4"/>
    <w:rsid w:val="00E73D70"/>
    <w:rsid w:val="00E80D5E"/>
    <w:rsid w:val="00E901B4"/>
    <w:rsid w:val="00E906EC"/>
    <w:rsid w:val="00E96696"/>
    <w:rsid w:val="00EA0601"/>
    <w:rsid w:val="00EB22EA"/>
    <w:rsid w:val="00EB7497"/>
    <w:rsid w:val="00EC14AE"/>
    <w:rsid w:val="00EC5468"/>
    <w:rsid w:val="00ED1249"/>
    <w:rsid w:val="00ED48D6"/>
    <w:rsid w:val="00ED7295"/>
    <w:rsid w:val="00EE1A3E"/>
    <w:rsid w:val="00EE2B12"/>
    <w:rsid w:val="00EE50E9"/>
    <w:rsid w:val="00EF06BF"/>
    <w:rsid w:val="00F01AC5"/>
    <w:rsid w:val="00F020F6"/>
    <w:rsid w:val="00F02327"/>
    <w:rsid w:val="00F03082"/>
    <w:rsid w:val="00F12EE2"/>
    <w:rsid w:val="00F1CA3E"/>
    <w:rsid w:val="00F22610"/>
    <w:rsid w:val="00F259F5"/>
    <w:rsid w:val="00F27403"/>
    <w:rsid w:val="00F45B50"/>
    <w:rsid w:val="00F53278"/>
    <w:rsid w:val="00F552AE"/>
    <w:rsid w:val="00F552F0"/>
    <w:rsid w:val="00F626C9"/>
    <w:rsid w:val="00F64772"/>
    <w:rsid w:val="00F65000"/>
    <w:rsid w:val="00F65407"/>
    <w:rsid w:val="00F73369"/>
    <w:rsid w:val="00F81958"/>
    <w:rsid w:val="00F82F19"/>
    <w:rsid w:val="00F84095"/>
    <w:rsid w:val="00F97682"/>
    <w:rsid w:val="00FA23F1"/>
    <w:rsid w:val="00FB37E2"/>
    <w:rsid w:val="00FB3EF5"/>
    <w:rsid w:val="00FB4092"/>
    <w:rsid w:val="00FC2921"/>
    <w:rsid w:val="00FE0063"/>
    <w:rsid w:val="00FE6C7C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2025-02-17T00:02:00Z</dcterms:created>
  <dcterms:modified xsi:type="dcterms:W3CDTF">2025-02-21T02:10:00Z</dcterms:modified>
</cp:coreProperties>
</file>